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9975" w14:textId="2B9417CD" w:rsidR="00004674" w:rsidRPr="00004674" w:rsidRDefault="00004674" w:rsidP="00004674">
      <w:pPr>
        <w:jc w:val="center"/>
        <w:rPr>
          <w:rFonts w:eastAsiaTheme="majorEastAsia" w:cstheme="minorHAnsi"/>
          <w:spacing w:val="-10"/>
          <w:kern w:val="28"/>
          <w:sz w:val="24"/>
          <w:szCs w:val="24"/>
        </w:rPr>
      </w:pPr>
      <w:r w:rsidRPr="00004674">
        <w:rPr>
          <w:rFonts w:eastAsiaTheme="majorEastAsia" w:cstheme="minorHAnsi"/>
          <w:noProof/>
          <w:spacing w:val="-10"/>
          <w:kern w:val="28"/>
          <w:sz w:val="24"/>
          <w:szCs w:val="24"/>
        </w:rPr>
        <w:drawing>
          <wp:inline distT="0" distB="0" distL="0" distR="0" wp14:anchorId="6B61DBED" wp14:editId="292492B9">
            <wp:extent cx="2800350" cy="1200150"/>
            <wp:effectExtent l="0" t="0" r="0" b="0"/>
            <wp:docPr id="151180191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801915" name="Picture 1"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07832" cy="1203357"/>
                    </a:xfrm>
                    <a:prstGeom prst="rect">
                      <a:avLst/>
                    </a:prstGeom>
                  </pic:spPr>
                </pic:pic>
              </a:graphicData>
            </a:graphic>
          </wp:inline>
        </w:drawing>
      </w:r>
    </w:p>
    <w:p w14:paraId="5F8CEA05" w14:textId="021DCB15" w:rsidR="00004674" w:rsidRPr="00004674" w:rsidRDefault="00004674" w:rsidP="00004674">
      <w:pPr>
        <w:jc w:val="center"/>
        <w:rPr>
          <w:rFonts w:eastAsiaTheme="majorEastAsia" w:cstheme="minorHAnsi"/>
          <w:spacing w:val="-10"/>
          <w:kern w:val="28"/>
          <w:sz w:val="44"/>
          <w:szCs w:val="44"/>
        </w:rPr>
      </w:pPr>
      <w:proofErr w:type="spellStart"/>
      <w:r w:rsidRPr="00004674">
        <w:rPr>
          <w:rFonts w:eastAsiaTheme="majorEastAsia" w:cstheme="minorHAnsi"/>
          <w:spacing w:val="-10"/>
          <w:kern w:val="28"/>
          <w:sz w:val="44"/>
          <w:szCs w:val="44"/>
        </w:rPr>
        <w:t>Disgrifiad</w:t>
      </w:r>
      <w:proofErr w:type="spellEnd"/>
      <w:r w:rsidRPr="00004674">
        <w:rPr>
          <w:rFonts w:eastAsiaTheme="majorEastAsia" w:cstheme="minorHAnsi"/>
          <w:spacing w:val="-10"/>
          <w:kern w:val="28"/>
          <w:sz w:val="44"/>
          <w:szCs w:val="44"/>
        </w:rPr>
        <w:t xml:space="preserve"> </w:t>
      </w:r>
      <w:proofErr w:type="spellStart"/>
      <w:r w:rsidRPr="00004674">
        <w:rPr>
          <w:rFonts w:eastAsiaTheme="majorEastAsia" w:cstheme="minorHAnsi"/>
          <w:spacing w:val="-10"/>
          <w:kern w:val="28"/>
          <w:sz w:val="44"/>
          <w:szCs w:val="44"/>
        </w:rPr>
        <w:t>swydd</w:t>
      </w:r>
      <w:proofErr w:type="spellEnd"/>
      <w:r>
        <w:rPr>
          <w:rFonts w:eastAsiaTheme="majorEastAsia" w:cstheme="minorHAnsi"/>
          <w:spacing w:val="-10"/>
          <w:kern w:val="28"/>
          <w:sz w:val="44"/>
          <w:szCs w:val="44"/>
        </w:rPr>
        <w:t xml:space="preserve"> | Job Description</w:t>
      </w:r>
    </w:p>
    <w:p w14:paraId="52B79FA1" w14:textId="69E79D4E" w:rsidR="00611512" w:rsidRDefault="00611512" w:rsidP="00004674">
      <w:pPr>
        <w:jc w:val="center"/>
        <w:rPr>
          <w:rFonts w:eastAsiaTheme="majorEastAsia" w:cstheme="minorHAnsi"/>
          <w:spacing w:val="-10"/>
          <w:kern w:val="28"/>
          <w:sz w:val="44"/>
          <w:szCs w:val="44"/>
        </w:rPr>
      </w:pPr>
      <w:r w:rsidRPr="00004674">
        <w:rPr>
          <w:rFonts w:eastAsiaTheme="majorEastAsia" w:cstheme="minorHAnsi"/>
          <w:spacing w:val="-10"/>
          <w:kern w:val="28"/>
          <w:sz w:val="44"/>
          <w:szCs w:val="44"/>
        </w:rPr>
        <w:t xml:space="preserve">Caplan </w:t>
      </w:r>
      <w:proofErr w:type="spellStart"/>
      <w:r w:rsidRPr="00004674">
        <w:rPr>
          <w:rFonts w:eastAsiaTheme="majorEastAsia" w:cstheme="minorHAnsi"/>
          <w:spacing w:val="-10"/>
          <w:kern w:val="28"/>
          <w:sz w:val="44"/>
          <w:szCs w:val="44"/>
        </w:rPr>
        <w:t>Awyr</w:t>
      </w:r>
      <w:proofErr w:type="spellEnd"/>
      <w:r w:rsidRPr="00004674">
        <w:rPr>
          <w:rFonts w:eastAsiaTheme="majorEastAsia" w:cstheme="minorHAnsi"/>
          <w:spacing w:val="-10"/>
          <w:kern w:val="28"/>
          <w:sz w:val="44"/>
          <w:szCs w:val="44"/>
        </w:rPr>
        <w:t xml:space="preserve"> </w:t>
      </w:r>
      <w:proofErr w:type="spellStart"/>
      <w:r w:rsidRPr="00004674">
        <w:rPr>
          <w:rFonts w:eastAsiaTheme="majorEastAsia" w:cstheme="minorHAnsi"/>
          <w:spacing w:val="-10"/>
          <w:kern w:val="28"/>
          <w:sz w:val="44"/>
          <w:szCs w:val="44"/>
        </w:rPr>
        <w:t>Agored</w:t>
      </w:r>
      <w:proofErr w:type="spellEnd"/>
      <w:r w:rsidR="00004674">
        <w:rPr>
          <w:rFonts w:eastAsiaTheme="majorEastAsia" w:cstheme="minorHAnsi"/>
          <w:spacing w:val="-10"/>
          <w:kern w:val="28"/>
          <w:sz w:val="44"/>
          <w:szCs w:val="44"/>
        </w:rPr>
        <w:t xml:space="preserve"> | Outdoors Chaplain</w:t>
      </w:r>
    </w:p>
    <w:p w14:paraId="3A624A7A" w14:textId="041CE8B7" w:rsidR="000C6E00" w:rsidRPr="00610FDC" w:rsidRDefault="00610FDC" w:rsidP="000C6E00">
      <w:pPr>
        <w:rPr>
          <w:rFonts w:cstheme="minorHAnsi"/>
          <w:i/>
          <w:iCs/>
          <w:sz w:val="24"/>
          <w:szCs w:val="24"/>
        </w:rPr>
      </w:pPr>
      <w:proofErr w:type="spellStart"/>
      <w:r w:rsidRPr="00610FDC">
        <w:rPr>
          <w:rFonts w:cstheme="minorHAnsi"/>
          <w:i/>
          <w:iCs/>
          <w:sz w:val="24"/>
          <w:szCs w:val="24"/>
        </w:rPr>
        <w:t>Sgroliwch</w:t>
      </w:r>
      <w:proofErr w:type="spellEnd"/>
      <w:r w:rsidRPr="00610FDC">
        <w:rPr>
          <w:rFonts w:cstheme="minorHAnsi"/>
          <w:i/>
          <w:iCs/>
          <w:sz w:val="24"/>
          <w:szCs w:val="24"/>
        </w:rPr>
        <w:t xml:space="preserve"> </w:t>
      </w:r>
      <w:proofErr w:type="spellStart"/>
      <w:r w:rsidRPr="00610FDC">
        <w:rPr>
          <w:rFonts w:cstheme="minorHAnsi"/>
          <w:i/>
          <w:iCs/>
          <w:sz w:val="24"/>
          <w:szCs w:val="24"/>
        </w:rPr>
        <w:t>i</w:t>
      </w:r>
      <w:proofErr w:type="spellEnd"/>
      <w:r w:rsidRPr="00610FDC">
        <w:rPr>
          <w:rFonts w:cstheme="minorHAnsi"/>
          <w:i/>
          <w:iCs/>
          <w:sz w:val="24"/>
          <w:szCs w:val="24"/>
        </w:rPr>
        <w:t xml:space="preserve"> </w:t>
      </w:r>
      <w:proofErr w:type="spellStart"/>
      <w:r w:rsidRPr="00610FDC">
        <w:rPr>
          <w:rFonts w:cstheme="minorHAnsi"/>
          <w:i/>
          <w:iCs/>
          <w:sz w:val="24"/>
          <w:szCs w:val="24"/>
        </w:rPr>
        <w:t>lawr</w:t>
      </w:r>
      <w:proofErr w:type="spellEnd"/>
      <w:r w:rsidRPr="00610FDC">
        <w:rPr>
          <w:rFonts w:cstheme="minorHAnsi"/>
          <w:i/>
          <w:iCs/>
          <w:sz w:val="24"/>
          <w:szCs w:val="24"/>
        </w:rPr>
        <w:t xml:space="preserve"> </w:t>
      </w:r>
      <w:proofErr w:type="spellStart"/>
      <w:r w:rsidRPr="00610FDC">
        <w:rPr>
          <w:rFonts w:cstheme="minorHAnsi"/>
          <w:i/>
          <w:iCs/>
          <w:sz w:val="24"/>
          <w:szCs w:val="24"/>
        </w:rPr>
        <w:t>ar</w:t>
      </w:r>
      <w:proofErr w:type="spellEnd"/>
      <w:r w:rsidRPr="00610FDC">
        <w:rPr>
          <w:rFonts w:cstheme="minorHAnsi"/>
          <w:i/>
          <w:iCs/>
          <w:sz w:val="24"/>
          <w:szCs w:val="24"/>
        </w:rPr>
        <w:t xml:space="preserve"> </w:t>
      </w:r>
      <w:proofErr w:type="spellStart"/>
      <w:r w:rsidRPr="00610FDC">
        <w:rPr>
          <w:rFonts w:cstheme="minorHAnsi"/>
          <w:i/>
          <w:iCs/>
          <w:sz w:val="24"/>
          <w:szCs w:val="24"/>
        </w:rPr>
        <w:t>gyfer</w:t>
      </w:r>
      <w:proofErr w:type="spellEnd"/>
      <w:r w:rsidRPr="00610FDC">
        <w:rPr>
          <w:rFonts w:cstheme="minorHAnsi"/>
          <w:i/>
          <w:iCs/>
          <w:sz w:val="24"/>
          <w:szCs w:val="24"/>
        </w:rPr>
        <w:t xml:space="preserve"> y </w:t>
      </w:r>
      <w:proofErr w:type="spellStart"/>
      <w:r w:rsidRPr="00610FDC">
        <w:rPr>
          <w:rFonts w:cstheme="minorHAnsi"/>
          <w:i/>
          <w:iCs/>
          <w:sz w:val="24"/>
          <w:szCs w:val="24"/>
        </w:rPr>
        <w:t>Saesneg</w:t>
      </w:r>
      <w:proofErr w:type="spellEnd"/>
      <w:r>
        <w:rPr>
          <w:rFonts w:cstheme="minorHAnsi"/>
          <w:i/>
          <w:iCs/>
          <w:sz w:val="24"/>
          <w:szCs w:val="24"/>
        </w:rPr>
        <w:t xml:space="preserve"> | Scroll down for the English</w:t>
      </w:r>
    </w:p>
    <w:tbl>
      <w:tblPr>
        <w:tblStyle w:val="TableGrid"/>
        <w:tblW w:w="0" w:type="auto"/>
        <w:tblLook w:val="04A0" w:firstRow="1" w:lastRow="0" w:firstColumn="1" w:lastColumn="0" w:noHBand="0" w:noVBand="1"/>
      </w:tblPr>
      <w:tblGrid>
        <w:gridCol w:w="2492"/>
        <w:gridCol w:w="6518"/>
      </w:tblGrid>
      <w:tr w:rsidR="00D8005E" w:rsidRPr="00004674" w14:paraId="0B6B287B" w14:textId="77777777" w:rsidTr="00CC57A6">
        <w:tc>
          <w:tcPr>
            <w:tcW w:w="2492" w:type="dxa"/>
            <w:vAlign w:val="center"/>
          </w:tcPr>
          <w:p w14:paraId="55EF65B8" w14:textId="55637416" w:rsidR="00D8005E" w:rsidRPr="00004674" w:rsidRDefault="004143BC" w:rsidP="00F25AA9">
            <w:pPr>
              <w:rPr>
                <w:rFonts w:cstheme="minorHAnsi"/>
                <w:b/>
                <w:bCs/>
                <w:sz w:val="24"/>
                <w:szCs w:val="24"/>
              </w:rPr>
            </w:pPr>
            <w:r w:rsidRPr="00004674">
              <w:rPr>
                <w:rFonts w:cstheme="minorHAnsi"/>
                <w:b/>
                <w:bCs/>
                <w:sz w:val="24"/>
                <w:szCs w:val="24"/>
              </w:rPr>
              <w:t>CEFNDIR A CHYD-DESTUN LLEOL</w:t>
            </w:r>
          </w:p>
        </w:tc>
        <w:tc>
          <w:tcPr>
            <w:tcW w:w="6518" w:type="dxa"/>
            <w:vAlign w:val="center"/>
          </w:tcPr>
          <w:p w14:paraId="1C61891A" w14:textId="728B59FC" w:rsidR="004143BC" w:rsidRPr="00004674" w:rsidRDefault="00337AC3" w:rsidP="00AD1A62">
            <w:pPr>
              <w:jc w:val="both"/>
              <w:rPr>
                <w:rFonts w:cstheme="minorHAnsi"/>
                <w:sz w:val="24"/>
                <w:szCs w:val="24"/>
              </w:rPr>
            </w:pPr>
            <w:r w:rsidRPr="00004674">
              <w:rPr>
                <w:rFonts w:cstheme="minorHAnsi"/>
                <w:sz w:val="24"/>
                <w:szCs w:val="24"/>
              </w:rPr>
              <w:t>Mae Llanberis yn bentref o 2004* o bobl, wedi'i leoli wrth droed Yr Wyddfa (y copa uchaf yng Nghymru) ac mae'n ganolfan ar gyfer gweithgareddau awyr agored (dringo, cerdded, beicio mynydd a chwaraeon dŵr ar Lyn Padarn). Yn ystod y blynyddoedd diwethaf mae hyn wedi arwain at dwf</w:t>
            </w:r>
            <w:r w:rsidR="00274FBC" w:rsidRPr="00004674">
              <w:rPr>
                <w:rFonts w:cstheme="minorHAnsi"/>
                <w:sz w:val="24"/>
                <w:szCs w:val="24"/>
              </w:rPr>
              <w:t xml:space="preserve"> yn y</w:t>
            </w:r>
            <w:r w:rsidRPr="00004674">
              <w:rPr>
                <w:rFonts w:cstheme="minorHAnsi"/>
                <w:sz w:val="24"/>
                <w:szCs w:val="24"/>
              </w:rPr>
              <w:t xml:space="preserve"> calendr digwyddiadau chwaraeon sy'n denu cystadleuwyr rhyngwladol yn ogystal â chystadleuwyr o'r DU a</w:t>
            </w:r>
            <w:r w:rsidR="00274FBC" w:rsidRPr="00004674">
              <w:rPr>
                <w:rFonts w:cstheme="minorHAnsi"/>
                <w:sz w:val="24"/>
                <w:szCs w:val="24"/>
              </w:rPr>
              <w:t xml:space="preserve"> rhai</w:t>
            </w:r>
            <w:r w:rsidRPr="00004674">
              <w:rPr>
                <w:rFonts w:cstheme="minorHAnsi"/>
                <w:sz w:val="24"/>
                <w:szCs w:val="24"/>
              </w:rPr>
              <w:t xml:space="preserve"> lleol. Mae mwy o dwristiaeth brif ffrwd, (teithwyr annibynnol a theithio grŵp) wedi'i sefydlu'n gadarn </w:t>
            </w:r>
            <w:r w:rsidR="00274FBC" w:rsidRPr="00004674">
              <w:rPr>
                <w:rFonts w:cstheme="minorHAnsi"/>
                <w:sz w:val="24"/>
                <w:szCs w:val="24"/>
              </w:rPr>
              <w:t>oherwydd</w:t>
            </w:r>
            <w:r w:rsidRPr="00004674">
              <w:rPr>
                <w:rFonts w:cstheme="minorHAnsi"/>
                <w:sz w:val="24"/>
                <w:szCs w:val="24"/>
              </w:rPr>
              <w:t xml:space="preserve"> ei leoliad yng</w:t>
            </w:r>
            <w:r w:rsidR="00274FBC" w:rsidRPr="00004674">
              <w:rPr>
                <w:rFonts w:cstheme="minorHAnsi"/>
                <w:sz w:val="24"/>
                <w:szCs w:val="24"/>
              </w:rPr>
              <w:t xml:space="preserve"> nghanol</w:t>
            </w:r>
            <w:r w:rsidRPr="00004674">
              <w:rPr>
                <w:rFonts w:cstheme="minorHAnsi"/>
                <w:sz w:val="24"/>
                <w:szCs w:val="24"/>
              </w:rPr>
              <w:t xml:space="preserve"> golygfeydd </w:t>
            </w:r>
            <w:r w:rsidR="00274FBC" w:rsidRPr="00004674">
              <w:rPr>
                <w:rFonts w:cstheme="minorHAnsi"/>
                <w:sz w:val="24"/>
                <w:szCs w:val="24"/>
              </w:rPr>
              <w:t>syfrdanol</w:t>
            </w:r>
            <w:r w:rsidRPr="00004674">
              <w:rPr>
                <w:rFonts w:cstheme="minorHAnsi"/>
                <w:sz w:val="24"/>
                <w:szCs w:val="24"/>
              </w:rPr>
              <w:t xml:space="preserve"> Parc Cenedlaethol Eryri, atyniadau i ymwelwyr fel rheilff</w:t>
            </w:r>
            <w:r w:rsidR="00274FBC" w:rsidRPr="00004674">
              <w:rPr>
                <w:rFonts w:cstheme="minorHAnsi"/>
                <w:sz w:val="24"/>
                <w:szCs w:val="24"/>
              </w:rPr>
              <w:t>o</w:t>
            </w:r>
            <w:r w:rsidRPr="00004674">
              <w:rPr>
                <w:rFonts w:cstheme="minorHAnsi"/>
                <w:sz w:val="24"/>
                <w:szCs w:val="24"/>
              </w:rPr>
              <w:t xml:space="preserve">rdd </w:t>
            </w:r>
            <w:r w:rsidR="00274FBC" w:rsidRPr="00004674">
              <w:rPr>
                <w:rFonts w:cstheme="minorHAnsi"/>
                <w:sz w:val="24"/>
                <w:szCs w:val="24"/>
              </w:rPr>
              <w:t>fy</w:t>
            </w:r>
            <w:r w:rsidRPr="00004674">
              <w:rPr>
                <w:rFonts w:cstheme="minorHAnsi"/>
                <w:sz w:val="24"/>
                <w:szCs w:val="24"/>
              </w:rPr>
              <w:t>nydd a</w:t>
            </w:r>
            <w:r w:rsidR="00274FBC" w:rsidRPr="00004674">
              <w:rPr>
                <w:rFonts w:cstheme="minorHAnsi"/>
                <w:sz w:val="24"/>
                <w:szCs w:val="24"/>
              </w:rPr>
              <w:t xml:space="preserve"> rheilffordd y</w:t>
            </w:r>
            <w:r w:rsidRPr="00004674">
              <w:rPr>
                <w:rFonts w:cstheme="minorHAnsi"/>
                <w:sz w:val="24"/>
                <w:szCs w:val="24"/>
              </w:rPr>
              <w:t xml:space="preserve"> llyn</w:t>
            </w:r>
            <w:r w:rsidR="00274FBC" w:rsidRPr="00004674">
              <w:rPr>
                <w:rFonts w:cstheme="minorHAnsi"/>
                <w:sz w:val="24"/>
                <w:szCs w:val="24"/>
              </w:rPr>
              <w:t>,</w:t>
            </w:r>
            <w:r w:rsidRPr="00004674">
              <w:rPr>
                <w:rFonts w:cstheme="minorHAnsi"/>
                <w:sz w:val="24"/>
                <w:szCs w:val="24"/>
              </w:rPr>
              <w:t xml:space="preserve"> a'i dreftadaeth chwarelyddol (yr Amgueddfa Lechi Genedlaethol sydd wedi'i lleoli yn hen weithdai Chwarel Lechi Dinorwig)</w:t>
            </w:r>
          </w:p>
          <w:p w14:paraId="4F0D51F1" w14:textId="64D56B7B" w:rsidR="00DA6B45" w:rsidRPr="00004674" w:rsidRDefault="00DA6B45" w:rsidP="00F25AA9">
            <w:pPr>
              <w:rPr>
                <w:rFonts w:cstheme="minorHAnsi"/>
                <w:sz w:val="24"/>
                <w:szCs w:val="24"/>
              </w:rPr>
            </w:pPr>
          </w:p>
          <w:p w14:paraId="6269C729" w14:textId="45798FDA" w:rsidR="00DB780A" w:rsidRPr="00004674" w:rsidRDefault="00337AC3" w:rsidP="001A7F35">
            <w:pPr>
              <w:jc w:val="both"/>
              <w:rPr>
                <w:rFonts w:cstheme="minorHAnsi"/>
                <w:sz w:val="24"/>
                <w:szCs w:val="24"/>
              </w:rPr>
            </w:pPr>
            <w:r w:rsidRPr="00004674">
              <w:rPr>
                <w:rFonts w:cstheme="minorHAnsi"/>
                <w:sz w:val="24"/>
                <w:szCs w:val="24"/>
              </w:rPr>
              <w:t>Mae</w:t>
            </w:r>
            <w:r w:rsidR="00274FBC" w:rsidRPr="00004674">
              <w:rPr>
                <w:rFonts w:cstheme="minorHAnsi"/>
                <w:sz w:val="24"/>
                <w:szCs w:val="24"/>
              </w:rPr>
              <w:t>’r</w:t>
            </w:r>
            <w:r w:rsidRPr="00004674">
              <w:rPr>
                <w:rFonts w:cstheme="minorHAnsi"/>
                <w:sz w:val="24"/>
                <w:szCs w:val="24"/>
              </w:rPr>
              <w:t xml:space="preserve"> </w:t>
            </w:r>
            <w:r w:rsidR="00274FBC" w:rsidRPr="00004674">
              <w:rPr>
                <w:rFonts w:cstheme="minorHAnsi"/>
                <w:sz w:val="24"/>
                <w:szCs w:val="24"/>
              </w:rPr>
              <w:t>d</w:t>
            </w:r>
            <w:r w:rsidRPr="00004674">
              <w:rPr>
                <w:rFonts w:cstheme="minorHAnsi"/>
                <w:sz w:val="24"/>
                <w:szCs w:val="24"/>
              </w:rPr>
              <w:t xml:space="preserve">irwedd ddiwydiannol a </w:t>
            </w:r>
            <w:r w:rsidR="00274FBC" w:rsidRPr="00004674">
              <w:rPr>
                <w:rFonts w:cstheme="minorHAnsi"/>
                <w:sz w:val="24"/>
                <w:szCs w:val="24"/>
              </w:rPr>
              <w:t>maint y ddau</w:t>
            </w:r>
            <w:r w:rsidRPr="00004674">
              <w:rPr>
                <w:rFonts w:cstheme="minorHAnsi"/>
                <w:sz w:val="24"/>
                <w:szCs w:val="24"/>
              </w:rPr>
              <w:t xml:space="preserve"> addold</w:t>
            </w:r>
            <w:r w:rsidR="00274FBC" w:rsidRPr="00004674">
              <w:rPr>
                <w:rFonts w:cstheme="minorHAnsi"/>
                <w:sz w:val="24"/>
                <w:szCs w:val="24"/>
              </w:rPr>
              <w:t>y</w:t>
            </w:r>
            <w:r w:rsidRPr="00004674">
              <w:rPr>
                <w:rFonts w:cstheme="minorHAnsi"/>
                <w:sz w:val="24"/>
                <w:szCs w:val="24"/>
              </w:rPr>
              <w:t>: yr eglwys Anglicanaidd Fictoraidd (</w:t>
            </w:r>
            <w:r w:rsidR="007B5B4B" w:rsidRPr="00004674">
              <w:rPr>
                <w:rFonts w:cstheme="minorHAnsi"/>
                <w:sz w:val="24"/>
                <w:szCs w:val="24"/>
              </w:rPr>
              <w:t xml:space="preserve">Sant </w:t>
            </w:r>
            <w:r w:rsidRPr="00004674">
              <w:rPr>
                <w:rFonts w:cstheme="minorHAnsi"/>
                <w:sz w:val="24"/>
                <w:szCs w:val="24"/>
              </w:rPr>
              <w:t>Padarn) a Chapel Coch, yn adlewyrchu maint ac arwyddocâd y chwarel, lle</w:t>
            </w:r>
            <w:r w:rsidR="00274FBC" w:rsidRPr="00004674">
              <w:rPr>
                <w:rFonts w:cstheme="minorHAnsi"/>
                <w:sz w:val="24"/>
                <w:szCs w:val="24"/>
              </w:rPr>
              <w:t xml:space="preserve"> r</w:t>
            </w:r>
            <w:r w:rsidRPr="00004674">
              <w:rPr>
                <w:rFonts w:cstheme="minorHAnsi"/>
                <w:sz w:val="24"/>
                <w:szCs w:val="24"/>
              </w:rPr>
              <w:t>oedd mwy na 3,000 o ddynion yn gweithio ar ddiwedd y 19eg ganrif. Caeodd y</w:t>
            </w:r>
            <w:r w:rsidR="007B5B4B" w:rsidRPr="00004674">
              <w:rPr>
                <w:rFonts w:cstheme="minorHAnsi"/>
                <w:sz w:val="24"/>
                <w:szCs w:val="24"/>
              </w:rPr>
              <w:t>m</w:t>
            </w:r>
            <w:r w:rsidRPr="00004674">
              <w:rPr>
                <w:rFonts w:cstheme="minorHAnsi"/>
                <w:sz w:val="24"/>
                <w:szCs w:val="24"/>
              </w:rPr>
              <w:t xml:space="preserve"> 1969, ond roedd y mynyddoedd yn gartref i </w:t>
            </w:r>
            <w:r w:rsidR="007B5B4B" w:rsidRPr="00004674">
              <w:rPr>
                <w:rFonts w:cstheme="minorHAnsi"/>
                <w:sz w:val="24"/>
                <w:szCs w:val="24"/>
              </w:rPr>
              <w:t>d</w:t>
            </w:r>
            <w:r w:rsidRPr="00004674">
              <w:rPr>
                <w:rFonts w:cstheme="minorHAnsi"/>
                <w:sz w:val="24"/>
                <w:szCs w:val="24"/>
              </w:rPr>
              <w:t xml:space="preserve">diwydiant newydd yn y 1970au -cynhyrchu pŵer </w:t>
            </w:r>
            <w:r w:rsidR="007B5B4B" w:rsidRPr="00004674">
              <w:rPr>
                <w:rFonts w:cstheme="minorHAnsi"/>
                <w:sz w:val="24"/>
                <w:szCs w:val="24"/>
              </w:rPr>
              <w:t>Trydan Dŵr</w:t>
            </w:r>
            <w:r w:rsidRPr="00004674">
              <w:rPr>
                <w:rFonts w:cstheme="minorHAnsi"/>
                <w:sz w:val="24"/>
                <w:szCs w:val="24"/>
              </w:rPr>
              <w:t xml:space="preserve">. Mae Dinorwig yn cynnwys 16km o dwneli tanddaearol, yn ddwfn islaw mynydd Elidir - </w:t>
            </w:r>
            <w:r w:rsidR="00242744" w:rsidRPr="00004674">
              <w:rPr>
                <w:rFonts w:cstheme="minorHAnsi"/>
                <w:sz w:val="24"/>
                <w:szCs w:val="24"/>
              </w:rPr>
              <w:t>mae</w:t>
            </w:r>
            <w:r w:rsidRPr="00004674">
              <w:rPr>
                <w:rFonts w:cstheme="minorHAnsi"/>
                <w:sz w:val="24"/>
                <w:szCs w:val="24"/>
              </w:rPr>
              <w:t xml:space="preserve"> chwe uned gynhyrchu bwerus yr orsaf </w:t>
            </w:r>
            <w:r w:rsidR="00242744" w:rsidRPr="00004674">
              <w:rPr>
                <w:rFonts w:cstheme="minorHAnsi"/>
                <w:sz w:val="24"/>
                <w:szCs w:val="24"/>
              </w:rPr>
              <w:t xml:space="preserve">wedi’u lleoli </w:t>
            </w:r>
            <w:r w:rsidR="007B5B4B" w:rsidRPr="00004674">
              <w:rPr>
                <w:rFonts w:cstheme="minorHAnsi"/>
                <w:sz w:val="24"/>
                <w:szCs w:val="24"/>
              </w:rPr>
              <w:t>mewn ceudwll</w:t>
            </w:r>
            <w:r w:rsidRPr="00004674">
              <w:rPr>
                <w:rFonts w:cstheme="minorHAnsi"/>
                <w:sz w:val="24"/>
                <w:szCs w:val="24"/>
              </w:rPr>
              <w:t xml:space="preserve"> o waith dyn</w:t>
            </w:r>
            <w:r w:rsidR="00242744" w:rsidRPr="00004674">
              <w:rPr>
                <w:rFonts w:cstheme="minorHAnsi"/>
                <w:sz w:val="24"/>
                <w:szCs w:val="24"/>
              </w:rPr>
              <w:t>,</w:t>
            </w:r>
            <w:r w:rsidR="007B5B4B" w:rsidRPr="00004674">
              <w:rPr>
                <w:rFonts w:cstheme="minorHAnsi"/>
                <w:sz w:val="24"/>
                <w:szCs w:val="24"/>
              </w:rPr>
              <w:t xml:space="preserve"> y</w:t>
            </w:r>
            <w:r w:rsidRPr="00004674">
              <w:rPr>
                <w:rFonts w:cstheme="minorHAnsi"/>
                <w:sz w:val="24"/>
                <w:szCs w:val="24"/>
              </w:rPr>
              <w:t xml:space="preserve"> mwyaf</w:t>
            </w:r>
            <w:r w:rsidR="007B5B4B" w:rsidRPr="00004674">
              <w:rPr>
                <w:rFonts w:cstheme="minorHAnsi"/>
                <w:sz w:val="24"/>
                <w:szCs w:val="24"/>
              </w:rPr>
              <w:t xml:space="preserve"> yn</w:t>
            </w:r>
            <w:r w:rsidRPr="00004674">
              <w:rPr>
                <w:rFonts w:cstheme="minorHAnsi"/>
                <w:sz w:val="24"/>
                <w:szCs w:val="24"/>
              </w:rPr>
              <w:t xml:space="preserve"> Ewrop. Mae'n cyflogi 130 o bobl</w:t>
            </w:r>
            <w:r w:rsidR="007B5B4B" w:rsidRPr="00004674">
              <w:rPr>
                <w:rFonts w:cstheme="minorHAnsi"/>
                <w:sz w:val="24"/>
                <w:szCs w:val="24"/>
              </w:rPr>
              <w:t xml:space="preserve"> yn unig</w:t>
            </w:r>
            <w:r w:rsidRPr="00004674">
              <w:rPr>
                <w:rFonts w:cstheme="minorHAnsi"/>
                <w:sz w:val="24"/>
                <w:szCs w:val="24"/>
              </w:rPr>
              <w:t>.</w:t>
            </w:r>
          </w:p>
          <w:p w14:paraId="4D0D7CBE" w14:textId="77777777" w:rsidR="00DA6B45" w:rsidRPr="00004674" w:rsidRDefault="00DA6B45" w:rsidP="00453A0F">
            <w:pPr>
              <w:rPr>
                <w:rFonts w:cstheme="minorHAnsi"/>
                <w:sz w:val="24"/>
                <w:szCs w:val="24"/>
              </w:rPr>
            </w:pPr>
          </w:p>
          <w:p w14:paraId="38E91F52" w14:textId="54B69117" w:rsidR="00453A0F" w:rsidRPr="00004674" w:rsidRDefault="004143BC" w:rsidP="001A7F35">
            <w:pPr>
              <w:jc w:val="both"/>
              <w:rPr>
                <w:rFonts w:cstheme="minorHAnsi"/>
                <w:sz w:val="24"/>
                <w:szCs w:val="24"/>
              </w:rPr>
            </w:pPr>
            <w:r w:rsidRPr="00004674">
              <w:rPr>
                <w:rFonts w:cstheme="minorHAnsi"/>
                <w:sz w:val="24"/>
                <w:szCs w:val="24"/>
              </w:rPr>
              <w:t xml:space="preserve">Daeth y 1990au â chyflogwr newydd: Siemens </w:t>
            </w:r>
            <w:proofErr w:type="spellStart"/>
            <w:r w:rsidRPr="00004674">
              <w:rPr>
                <w:rFonts w:cstheme="minorHAnsi"/>
                <w:sz w:val="24"/>
                <w:szCs w:val="24"/>
              </w:rPr>
              <w:t>Healthineers</w:t>
            </w:r>
            <w:proofErr w:type="spellEnd"/>
            <w:r w:rsidRPr="00004674">
              <w:rPr>
                <w:rFonts w:cstheme="minorHAnsi"/>
                <w:sz w:val="24"/>
                <w:szCs w:val="24"/>
              </w:rPr>
              <w:t>, sydd newydd gyhoeddi</w:t>
            </w:r>
            <w:r w:rsidR="00242744" w:rsidRPr="00004674">
              <w:rPr>
                <w:rFonts w:cstheme="minorHAnsi"/>
                <w:sz w:val="24"/>
                <w:szCs w:val="24"/>
              </w:rPr>
              <w:t xml:space="preserve"> eu bod yn</w:t>
            </w:r>
            <w:r w:rsidRPr="00004674">
              <w:rPr>
                <w:rFonts w:cstheme="minorHAnsi"/>
                <w:sz w:val="24"/>
                <w:szCs w:val="24"/>
              </w:rPr>
              <w:t xml:space="preserve"> lansi</w:t>
            </w:r>
            <w:r w:rsidR="007B5B4B" w:rsidRPr="00004674">
              <w:rPr>
                <w:rFonts w:cstheme="minorHAnsi"/>
                <w:sz w:val="24"/>
                <w:szCs w:val="24"/>
              </w:rPr>
              <w:t>o</w:t>
            </w:r>
            <w:r w:rsidRPr="00004674">
              <w:rPr>
                <w:rFonts w:cstheme="minorHAnsi"/>
                <w:sz w:val="24"/>
                <w:szCs w:val="24"/>
              </w:rPr>
              <w:t xml:space="preserve"> canolfan</w:t>
            </w:r>
            <w:r w:rsidR="007B5B4B" w:rsidRPr="00004674">
              <w:rPr>
                <w:rFonts w:cstheme="minorHAnsi"/>
                <w:sz w:val="24"/>
                <w:szCs w:val="24"/>
              </w:rPr>
              <w:t xml:space="preserve"> </w:t>
            </w:r>
            <w:r w:rsidRPr="00004674">
              <w:rPr>
                <w:rFonts w:cstheme="minorHAnsi"/>
                <w:sz w:val="24"/>
                <w:szCs w:val="24"/>
              </w:rPr>
              <w:t>r</w:t>
            </w:r>
            <w:r w:rsidR="007B5B4B" w:rsidRPr="00004674">
              <w:rPr>
                <w:rFonts w:cstheme="minorHAnsi"/>
                <w:sz w:val="24"/>
                <w:szCs w:val="24"/>
              </w:rPr>
              <w:t>h</w:t>
            </w:r>
            <w:r w:rsidRPr="00004674">
              <w:rPr>
                <w:rFonts w:cstheme="minorHAnsi"/>
                <w:sz w:val="24"/>
                <w:szCs w:val="24"/>
              </w:rPr>
              <w:t>agoriaeth mewn technoleg gofal iechyd</w:t>
            </w:r>
            <w:r w:rsidR="00242744" w:rsidRPr="00004674">
              <w:rPr>
                <w:rFonts w:cstheme="minorHAnsi"/>
                <w:sz w:val="24"/>
                <w:szCs w:val="24"/>
              </w:rPr>
              <w:t xml:space="preserve"> newydd</w:t>
            </w:r>
            <w:r w:rsidRPr="00004674">
              <w:rPr>
                <w:rFonts w:cstheme="minorHAnsi"/>
                <w:sz w:val="24"/>
                <w:szCs w:val="24"/>
              </w:rPr>
              <w:t xml:space="preserve"> yn Llanberis, gyda chefnogaeth Llywodraeth Cymru. Mae'r buddsoddiad hwnnw'n gobeithio diogelu ei 400 o swyddi a chreu bron i 100 yn </w:t>
            </w:r>
            <w:r w:rsidR="007B5B4B" w:rsidRPr="00004674">
              <w:rPr>
                <w:rFonts w:cstheme="minorHAnsi"/>
                <w:sz w:val="24"/>
                <w:szCs w:val="24"/>
              </w:rPr>
              <w:t xml:space="preserve">rhagor </w:t>
            </w:r>
            <w:r w:rsidRPr="00004674">
              <w:rPr>
                <w:rFonts w:cstheme="minorHAnsi"/>
                <w:sz w:val="24"/>
                <w:szCs w:val="24"/>
              </w:rPr>
              <w:t>gyda chyflog cyfartalog yn sylweddol uwch na c</w:t>
            </w:r>
            <w:r w:rsidR="007B5B4B" w:rsidRPr="00004674">
              <w:rPr>
                <w:rFonts w:cstheme="minorHAnsi"/>
                <w:sz w:val="24"/>
                <w:szCs w:val="24"/>
              </w:rPr>
              <w:t>h</w:t>
            </w:r>
            <w:r w:rsidRPr="00004674">
              <w:rPr>
                <w:rFonts w:cstheme="minorHAnsi"/>
                <w:sz w:val="24"/>
                <w:szCs w:val="24"/>
              </w:rPr>
              <w:t>yfartaledd</w:t>
            </w:r>
            <w:r w:rsidR="007B5B4B" w:rsidRPr="00004674">
              <w:rPr>
                <w:rFonts w:cstheme="minorHAnsi"/>
                <w:sz w:val="24"/>
                <w:szCs w:val="24"/>
              </w:rPr>
              <w:t xml:space="preserve"> yr</w:t>
            </w:r>
            <w:r w:rsidRPr="00004674">
              <w:rPr>
                <w:rFonts w:cstheme="minorHAnsi"/>
                <w:sz w:val="24"/>
                <w:szCs w:val="24"/>
              </w:rPr>
              <w:t xml:space="preserve"> ardal leol.</w:t>
            </w:r>
            <w:r w:rsidR="00E73D2D" w:rsidRPr="00004674">
              <w:rPr>
                <w:rFonts w:cstheme="minorHAnsi"/>
                <w:sz w:val="24"/>
                <w:szCs w:val="24"/>
              </w:rPr>
              <w:t xml:space="preserve"> </w:t>
            </w:r>
            <w:r w:rsidR="007B5B4B" w:rsidRPr="00004674">
              <w:rPr>
                <w:rFonts w:cstheme="minorHAnsi"/>
                <w:sz w:val="24"/>
                <w:szCs w:val="24"/>
              </w:rPr>
              <w:t>M</w:t>
            </w:r>
            <w:r w:rsidRPr="00004674">
              <w:rPr>
                <w:rFonts w:cstheme="minorHAnsi"/>
                <w:sz w:val="24"/>
                <w:szCs w:val="24"/>
              </w:rPr>
              <w:t>ae DMM International (sy'n gwneud offer mynydda) yn cyflogi 150 o bobl.</w:t>
            </w:r>
          </w:p>
          <w:p w14:paraId="6F1C13E7" w14:textId="77777777" w:rsidR="007D4AF5" w:rsidRPr="00004674" w:rsidRDefault="007D4AF5" w:rsidP="00DA6B45">
            <w:pPr>
              <w:rPr>
                <w:rFonts w:cstheme="minorHAnsi"/>
                <w:sz w:val="24"/>
                <w:szCs w:val="24"/>
              </w:rPr>
            </w:pPr>
          </w:p>
          <w:p w14:paraId="40E6215D" w14:textId="7AE8F2BF" w:rsidR="00E92848" w:rsidRPr="00004674" w:rsidRDefault="00E92848" w:rsidP="00C4428D">
            <w:pPr>
              <w:jc w:val="both"/>
              <w:rPr>
                <w:rFonts w:cstheme="minorHAnsi"/>
                <w:sz w:val="24"/>
                <w:szCs w:val="24"/>
              </w:rPr>
            </w:pPr>
            <w:r w:rsidRPr="00004674">
              <w:rPr>
                <w:rFonts w:cstheme="minorHAnsi"/>
                <w:sz w:val="24"/>
                <w:szCs w:val="24"/>
              </w:rPr>
              <w:t xml:space="preserve">Nid yw'n syndod bod 41%* o'r boblogaeth </w:t>
            </w:r>
            <w:r w:rsidR="007B5B4B" w:rsidRPr="00004674">
              <w:rPr>
                <w:rFonts w:cstheme="minorHAnsi"/>
                <w:sz w:val="24"/>
                <w:szCs w:val="24"/>
              </w:rPr>
              <w:t>wedi’i</w:t>
            </w:r>
            <w:r w:rsidRPr="00004674">
              <w:rPr>
                <w:rFonts w:cstheme="minorHAnsi"/>
                <w:sz w:val="24"/>
                <w:szCs w:val="24"/>
              </w:rPr>
              <w:t xml:space="preserve"> haddysgu i lefel 4 (safon gradd) o leiaf, a 70%* ar lefelau 1-4. Mae ei </w:t>
            </w:r>
            <w:r w:rsidR="00242744" w:rsidRPr="00004674">
              <w:rPr>
                <w:rFonts w:cstheme="minorHAnsi"/>
                <w:sz w:val="24"/>
                <w:szCs w:val="24"/>
              </w:rPr>
              <w:t>h</w:t>
            </w:r>
            <w:r w:rsidRPr="00004674">
              <w:rPr>
                <w:rFonts w:cstheme="minorHAnsi"/>
                <w:sz w:val="24"/>
                <w:szCs w:val="24"/>
              </w:rPr>
              <w:t>oedran canolrif o 44 yn is na'r cyfartaledd cenedlaethol: mae 65% * o</w:t>
            </w:r>
            <w:r w:rsidR="007B5B4B" w:rsidRPr="00004674">
              <w:rPr>
                <w:rFonts w:cstheme="minorHAnsi"/>
                <w:sz w:val="24"/>
                <w:szCs w:val="24"/>
              </w:rPr>
              <w:t>’r</w:t>
            </w:r>
            <w:r w:rsidRPr="00004674">
              <w:rPr>
                <w:rFonts w:cstheme="minorHAnsi"/>
                <w:sz w:val="24"/>
                <w:szCs w:val="24"/>
              </w:rPr>
              <w:t xml:space="preserve"> </w:t>
            </w:r>
            <w:r w:rsidR="007B5B4B" w:rsidRPr="00004674">
              <w:rPr>
                <w:rFonts w:cstheme="minorHAnsi"/>
                <w:sz w:val="24"/>
                <w:szCs w:val="24"/>
              </w:rPr>
              <w:t>trigolion</w:t>
            </w:r>
            <w:r w:rsidRPr="00004674">
              <w:rPr>
                <w:rFonts w:cstheme="minorHAnsi"/>
                <w:sz w:val="24"/>
                <w:szCs w:val="24"/>
              </w:rPr>
              <w:t xml:space="preserve"> o oedran gweithio (dim ond 20%* sydd dros 65 oed).</w:t>
            </w:r>
            <w:r w:rsidR="00E37719" w:rsidRPr="00004674">
              <w:rPr>
                <w:rFonts w:cstheme="minorHAnsi"/>
                <w:sz w:val="24"/>
                <w:szCs w:val="24"/>
              </w:rPr>
              <w:t xml:space="preserve"> </w:t>
            </w:r>
            <w:r w:rsidRPr="00004674">
              <w:rPr>
                <w:rFonts w:cstheme="minorHAnsi"/>
                <w:sz w:val="24"/>
                <w:szCs w:val="24"/>
              </w:rPr>
              <w:t>Mae 71%* yn siarad Cymraeg ac mae ymgysyllt</w:t>
            </w:r>
            <w:r w:rsidR="007B5B4B" w:rsidRPr="00004674">
              <w:rPr>
                <w:rFonts w:cstheme="minorHAnsi"/>
                <w:sz w:val="24"/>
                <w:szCs w:val="24"/>
              </w:rPr>
              <w:t>u</w:t>
            </w:r>
            <w:r w:rsidRPr="00004674">
              <w:rPr>
                <w:rFonts w:cstheme="minorHAnsi"/>
                <w:sz w:val="24"/>
                <w:szCs w:val="24"/>
              </w:rPr>
              <w:t xml:space="preserve"> cymunedol bywiog.</w:t>
            </w:r>
            <w:r w:rsidR="00E73D2D" w:rsidRPr="00004674">
              <w:rPr>
                <w:rFonts w:cstheme="minorHAnsi"/>
                <w:sz w:val="24"/>
                <w:szCs w:val="24"/>
              </w:rPr>
              <w:t xml:space="preserve"> </w:t>
            </w:r>
            <w:r w:rsidRPr="00004674">
              <w:rPr>
                <w:rFonts w:cstheme="minorHAnsi"/>
                <w:sz w:val="24"/>
                <w:szCs w:val="24"/>
              </w:rPr>
              <w:t xml:space="preserve">Ymhlith y canolfannau gweithgareddau mae’r Ganolfan Gymunedol, </w:t>
            </w:r>
            <w:r w:rsidR="007B5B4B" w:rsidRPr="00004674">
              <w:rPr>
                <w:rFonts w:cstheme="minorHAnsi"/>
                <w:sz w:val="24"/>
                <w:szCs w:val="24"/>
              </w:rPr>
              <w:t>c</w:t>
            </w:r>
            <w:r w:rsidRPr="00004674">
              <w:rPr>
                <w:rFonts w:cstheme="minorHAnsi"/>
                <w:sz w:val="24"/>
                <w:szCs w:val="24"/>
              </w:rPr>
              <w:t xml:space="preserve">elfyddydau cymunedol Y Festri, Y Caban, clybiau chwaraeon, cynllun </w:t>
            </w:r>
            <w:proofErr w:type="spellStart"/>
            <w:r w:rsidRPr="00004674">
              <w:rPr>
                <w:rFonts w:cstheme="minorHAnsi"/>
                <w:sz w:val="24"/>
                <w:szCs w:val="24"/>
              </w:rPr>
              <w:t>hydro</w:t>
            </w:r>
            <w:proofErr w:type="spellEnd"/>
            <w:r w:rsidRPr="00004674">
              <w:rPr>
                <w:rFonts w:cstheme="minorHAnsi"/>
                <w:sz w:val="24"/>
                <w:szCs w:val="24"/>
              </w:rPr>
              <w:t xml:space="preserve"> cymunedol (Ynni Padarn Peris) a'r cwmni menter gymunedol Menter Fachwen.</w:t>
            </w:r>
          </w:p>
          <w:p w14:paraId="01CF3702" w14:textId="579AB5C4" w:rsidR="00E73D2D" w:rsidRPr="00004674" w:rsidRDefault="00E73D2D" w:rsidP="00DA6B45">
            <w:pPr>
              <w:rPr>
                <w:rFonts w:cstheme="minorHAnsi"/>
                <w:sz w:val="24"/>
                <w:szCs w:val="24"/>
              </w:rPr>
            </w:pPr>
          </w:p>
          <w:p w14:paraId="4E2BDF47" w14:textId="7D3DAFA0" w:rsidR="00E73D2D" w:rsidRPr="00004674" w:rsidRDefault="00F8786E" w:rsidP="001A7F35">
            <w:pPr>
              <w:jc w:val="both"/>
              <w:rPr>
                <w:rFonts w:cstheme="minorHAnsi"/>
                <w:sz w:val="24"/>
                <w:szCs w:val="24"/>
              </w:rPr>
            </w:pPr>
            <w:r w:rsidRPr="00004674">
              <w:rPr>
                <w:rFonts w:cstheme="minorHAnsi"/>
                <w:sz w:val="24"/>
                <w:szCs w:val="24"/>
              </w:rPr>
              <w:t xml:space="preserve">Mae'r un balchder lleol ac ysbryd </w:t>
            </w:r>
            <w:proofErr w:type="spellStart"/>
            <w:r w:rsidRPr="00004674">
              <w:rPr>
                <w:rFonts w:cstheme="minorHAnsi"/>
                <w:sz w:val="24"/>
                <w:szCs w:val="24"/>
              </w:rPr>
              <w:t>entrepreneuraidd</w:t>
            </w:r>
            <w:proofErr w:type="spellEnd"/>
            <w:r w:rsidRPr="00004674">
              <w:rPr>
                <w:rFonts w:cstheme="minorHAnsi"/>
                <w:sz w:val="24"/>
                <w:szCs w:val="24"/>
              </w:rPr>
              <w:t xml:space="preserve"> yn amlwg yn eglwys Sant Padarn hefyd, lle bu ymdrech fawr i godi arian i gynnal yr adeilad, sy'n dadfeilio, ar gyfer defnydd mwy hyblyg. Fodd bynnag, mae'r gynulleidfa yn fach, mae ei phroffil oedran yn llawer hŷn na'r ddemograffeg leol ac mae cost y gwaith adnewyddu a datblygu sydd ei angen ar adeilad yr eglwys yn enfawr.</w:t>
            </w:r>
          </w:p>
          <w:p w14:paraId="5C1E2480" w14:textId="5BBB03A3" w:rsidR="003B4A55" w:rsidRPr="00004674" w:rsidRDefault="00E37719" w:rsidP="00E92848">
            <w:pPr>
              <w:rPr>
                <w:rFonts w:cstheme="minorHAnsi"/>
                <w:b/>
                <w:sz w:val="24"/>
                <w:szCs w:val="24"/>
              </w:rPr>
            </w:pPr>
            <w:r w:rsidRPr="00004674">
              <w:rPr>
                <w:rFonts w:cstheme="minorHAnsi"/>
                <w:sz w:val="24"/>
                <w:szCs w:val="24"/>
              </w:rPr>
              <w:t>*</w:t>
            </w:r>
            <w:r w:rsidR="00E92848" w:rsidRPr="00004674">
              <w:rPr>
                <w:rFonts w:cstheme="minorHAnsi"/>
                <w:sz w:val="24"/>
                <w:szCs w:val="24"/>
              </w:rPr>
              <w:t>Cyfrifiad 2021</w:t>
            </w:r>
          </w:p>
        </w:tc>
      </w:tr>
      <w:tr w:rsidR="001A7F35" w:rsidRPr="00004674" w14:paraId="0F2E8979" w14:textId="77777777" w:rsidTr="0029599A">
        <w:trPr>
          <w:trHeight w:val="2117"/>
        </w:trPr>
        <w:tc>
          <w:tcPr>
            <w:tcW w:w="2492" w:type="dxa"/>
            <w:vAlign w:val="center"/>
          </w:tcPr>
          <w:p w14:paraId="0D0C7291" w14:textId="7FE4118A" w:rsidR="001A7F35" w:rsidRPr="00004674" w:rsidRDefault="003F3FE0" w:rsidP="00F25AA9">
            <w:pPr>
              <w:rPr>
                <w:rFonts w:cstheme="minorHAnsi"/>
                <w:b/>
                <w:bCs/>
                <w:sz w:val="24"/>
                <w:szCs w:val="24"/>
              </w:rPr>
            </w:pPr>
            <w:r w:rsidRPr="00004674">
              <w:rPr>
                <w:rFonts w:cstheme="minorHAnsi"/>
                <w:b/>
                <w:bCs/>
                <w:sz w:val="24"/>
                <w:szCs w:val="24"/>
              </w:rPr>
              <w:lastRenderedPageBreak/>
              <w:t xml:space="preserve">YR </w:t>
            </w:r>
            <w:r w:rsidR="004143BC" w:rsidRPr="00004674">
              <w:rPr>
                <w:rFonts w:cstheme="minorHAnsi"/>
                <w:b/>
                <w:bCs/>
                <w:sz w:val="24"/>
                <w:szCs w:val="24"/>
              </w:rPr>
              <w:t>ARDAL</w:t>
            </w:r>
            <w:r w:rsidRPr="00004674">
              <w:rPr>
                <w:rFonts w:cstheme="minorHAnsi"/>
                <w:b/>
                <w:bCs/>
                <w:sz w:val="24"/>
                <w:szCs w:val="24"/>
              </w:rPr>
              <w:t xml:space="preserve"> </w:t>
            </w:r>
            <w:r w:rsidR="004143BC" w:rsidRPr="00004674">
              <w:rPr>
                <w:rFonts w:cstheme="minorHAnsi"/>
                <w:b/>
                <w:bCs/>
                <w:sz w:val="24"/>
                <w:szCs w:val="24"/>
              </w:rPr>
              <w:t xml:space="preserve"> WEINIDOGAETH LEOL</w:t>
            </w:r>
          </w:p>
        </w:tc>
        <w:tc>
          <w:tcPr>
            <w:tcW w:w="6518" w:type="dxa"/>
            <w:vAlign w:val="center"/>
          </w:tcPr>
          <w:p w14:paraId="524062E5" w14:textId="7DF1645F" w:rsidR="00E92848" w:rsidRPr="00004674" w:rsidRDefault="00337AC3" w:rsidP="0055457F">
            <w:pPr>
              <w:jc w:val="both"/>
              <w:rPr>
                <w:rFonts w:cstheme="minorHAnsi"/>
                <w:iCs/>
                <w:sz w:val="24"/>
                <w:szCs w:val="24"/>
              </w:rPr>
            </w:pPr>
            <w:r w:rsidRPr="00004674">
              <w:rPr>
                <w:rFonts w:cstheme="minorHAnsi"/>
                <w:sz w:val="24"/>
                <w:szCs w:val="24"/>
              </w:rPr>
              <w:t>Mae'r Ardal Weinidogaeth leol (Bro Eryri) yn gwasanaethu cymunedau Llanddeiniolen, Bethel, Llanrug, Cwm</w:t>
            </w:r>
            <w:r w:rsidR="003F3FE0" w:rsidRPr="00004674">
              <w:rPr>
                <w:rFonts w:cstheme="minorHAnsi"/>
                <w:sz w:val="24"/>
                <w:szCs w:val="24"/>
              </w:rPr>
              <w:t>-</w:t>
            </w:r>
            <w:r w:rsidRPr="00004674">
              <w:rPr>
                <w:rFonts w:cstheme="minorHAnsi"/>
                <w:sz w:val="24"/>
                <w:szCs w:val="24"/>
              </w:rPr>
              <w:t>y</w:t>
            </w:r>
            <w:r w:rsidR="003F3FE0" w:rsidRPr="00004674">
              <w:rPr>
                <w:rFonts w:cstheme="minorHAnsi"/>
                <w:sz w:val="24"/>
                <w:szCs w:val="24"/>
              </w:rPr>
              <w:t>-</w:t>
            </w:r>
            <w:r w:rsidRPr="00004674">
              <w:rPr>
                <w:rFonts w:cstheme="minorHAnsi"/>
                <w:sz w:val="24"/>
                <w:szCs w:val="24"/>
              </w:rPr>
              <w:t xml:space="preserve">Glo, </w:t>
            </w:r>
            <w:proofErr w:type="spellStart"/>
            <w:r w:rsidRPr="00004674">
              <w:rPr>
                <w:rFonts w:cstheme="minorHAnsi"/>
                <w:sz w:val="24"/>
                <w:szCs w:val="24"/>
              </w:rPr>
              <w:t>Penisarwaun</w:t>
            </w:r>
            <w:proofErr w:type="spellEnd"/>
            <w:r w:rsidRPr="00004674">
              <w:rPr>
                <w:rFonts w:cstheme="minorHAnsi"/>
                <w:sz w:val="24"/>
                <w:szCs w:val="24"/>
              </w:rPr>
              <w:t xml:space="preserve">, Brynrefail, Deiniolen, Dinorwig, Llanberis a Nant Peris - pentrefi </w:t>
            </w:r>
            <w:r w:rsidR="00EA2FA8" w:rsidRPr="00004674">
              <w:rPr>
                <w:rFonts w:cstheme="minorHAnsi"/>
                <w:sz w:val="24"/>
                <w:szCs w:val="24"/>
              </w:rPr>
              <w:t>yng nghanol</w:t>
            </w:r>
            <w:r w:rsidRPr="00004674">
              <w:rPr>
                <w:rFonts w:cstheme="minorHAnsi"/>
                <w:sz w:val="24"/>
                <w:szCs w:val="24"/>
              </w:rPr>
              <w:t xml:space="preserve"> golygfeydd mynyddig godidog rhwng bwlch Llanberis a thref arfordirol Caernarfon. Llanberis yw'r </w:t>
            </w:r>
            <w:r w:rsidRPr="00004674">
              <w:rPr>
                <w:rFonts w:cstheme="minorHAnsi"/>
                <w:sz w:val="24"/>
                <w:szCs w:val="24"/>
              </w:rPr>
              <w:lastRenderedPageBreak/>
              <w:t xml:space="preserve">pentref mwyaf ac yn </w:t>
            </w:r>
            <w:r w:rsidR="00EA2FA8" w:rsidRPr="00004674">
              <w:rPr>
                <w:rFonts w:cstheme="minorHAnsi"/>
                <w:sz w:val="24"/>
                <w:szCs w:val="24"/>
              </w:rPr>
              <w:t>ganolfan</w:t>
            </w:r>
            <w:r w:rsidRPr="00004674">
              <w:rPr>
                <w:rFonts w:cstheme="minorHAnsi"/>
                <w:sz w:val="24"/>
                <w:szCs w:val="24"/>
              </w:rPr>
              <w:t xml:space="preserve"> naturiol, ond nid oes angen cyfyngu gwaith y Caplan i ffin y pentref.</w:t>
            </w:r>
          </w:p>
          <w:p w14:paraId="3193D3BB" w14:textId="0B0A9B1F" w:rsidR="00384F49" w:rsidRPr="00004674" w:rsidRDefault="00E92848" w:rsidP="00FA7E73">
            <w:pPr>
              <w:jc w:val="both"/>
              <w:rPr>
                <w:rFonts w:cstheme="minorHAnsi"/>
                <w:color w:val="FF0000"/>
                <w:sz w:val="24"/>
                <w:szCs w:val="24"/>
              </w:rPr>
            </w:pPr>
            <w:r w:rsidRPr="00004674">
              <w:rPr>
                <w:rFonts w:cstheme="minorHAnsi"/>
                <w:iCs/>
                <w:sz w:val="24"/>
                <w:szCs w:val="24"/>
              </w:rPr>
              <w:t>Mae</w:t>
            </w:r>
            <w:r w:rsidR="00EA2FA8" w:rsidRPr="00004674">
              <w:rPr>
                <w:rFonts w:cstheme="minorHAnsi"/>
                <w:iCs/>
                <w:sz w:val="24"/>
                <w:szCs w:val="24"/>
              </w:rPr>
              <w:t xml:space="preserve"> gan yr</w:t>
            </w:r>
            <w:r w:rsidRPr="00004674">
              <w:rPr>
                <w:rFonts w:cstheme="minorHAnsi"/>
                <w:iCs/>
                <w:sz w:val="24"/>
                <w:szCs w:val="24"/>
              </w:rPr>
              <w:t xml:space="preserve"> ardal weinidogaeth yn ei chyfanrwydd </w:t>
            </w:r>
            <w:r w:rsidR="00EA2FA8" w:rsidRPr="00004674">
              <w:rPr>
                <w:rFonts w:cstheme="minorHAnsi"/>
                <w:iCs/>
                <w:sz w:val="24"/>
                <w:szCs w:val="24"/>
              </w:rPr>
              <w:t>yc</w:t>
            </w:r>
            <w:r w:rsidRPr="00004674">
              <w:rPr>
                <w:rFonts w:cstheme="minorHAnsi"/>
                <w:iCs/>
                <w:sz w:val="24"/>
                <w:szCs w:val="24"/>
              </w:rPr>
              <w:t xml:space="preserve">hydig dros 10,000 o drigolion – mae hyn bron yn dyblu yn ystod misoedd yr haf </w:t>
            </w:r>
            <w:r w:rsidR="00EA2FA8" w:rsidRPr="00004674">
              <w:rPr>
                <w:rFonts w:cstheme="minorHAnsi"/>
                <w:iCs/>
                <w:sz w:val="24"/>
                <w:szCs w:val="24"/>
              </w:rPr>
              <w:t>pan geir tua 9,000 o bobl yn</w:t>
            </w:r>
            <w:r w:rsidRPr="00004674">
              <w:rPr>
                <w:rFonts w:cstheme="minorHAnsi"/>
                <w:iCs/>
                <w:sz w:val="24"/>
                <w:szCs w:val="24"/>
              </w:rPr>
              <w:t xml:space="preserve"> Llanberis yn unig.</w:t>
            </w:r>
          </w:p>
        </w:tc>
      </w:tr>
      <w:tr w:rsidR="00D8005E" w:rsidRPr="00004674" w14:paraId="432D77DB" w14:textId="77777777" w:rsidTr="00CC57A6">
        <w:tc>
          <w:tcPr>
            <w:tcW w:w="2492" w:type="dxa"/>
            <w:vAlign w:val="center"/>
          </w:tcPr>
          <w:p w14:paraId="43688226" w14:textId="057E0253" w:rsidR="00D8005E" w:rsidRPr="00004674" w:rsidRDefault="00D8005E" w:rsidP="00F25AA9">
            <w:pPr>
              <w:rPr>
                <w:rFonts w:cstheme="minorHAnsi"/>
                <w:b/>
                <w:bCs/>
                <w:sz w:val="24"/>
                <w:szCs w:val="24"/>
              </w:rPr>
            </w:pPr>
          </w:p>
        </w:tc>
        <w:tc>
          <w:tcPr>
            <w:tcW w:w="6518" w:type="dxa"/>
            <w:vAlign w:val="center"/>
          </w:tcPr>
          <w:p w14:paraId="1B55BC82" w14:textId="347BEE74" w:rsidR="00D8005E" w:rsidRPr="00004674" w:rsidRDefault="00E92848" w:rsidP="003A4C39">
            <w:pPr>
              <w:rPr>
                <w:rFonts w:cstheme="minorHAnsi"/>
                <w:sz w:val="24"/>
                <w:szCs w:val="24"/>
              </w:rPr>
            </w:pPr>
            <w:r w:rsidRPr="00004674">
              <w:rPr>
                <w:rFonts w:cstheme="minorHAnsi"/>
                <w:b/>
                <w:sz w:val="24"/>
                <w:szCs w:val="24"/>
              </w:rPr>
              <w:t xml:space="preserve">Mae Esgobaeth Bangor mewn partneriaeth â Gweinidogaethau Gwledig yn gweld </w:t>
            </w:r>
            <w:r w:rsidR="00277CFD" w:rsidRPr="00004674">
              <w:rPr>
                <w:rFonts w:cstheme="minorHAnsi"/>
                <w:b/>
                <w:sz w:val="24"/>
                <w:szCs w:val="24"/>
              </w:rPr>
              <w:t>cyfle</w:t>
            </w:r>
            <w:r w:rsidRPr="00004674">
              <w:rPr>
                <w:rFonts w:cstheme="minorHAnsi"/>
                <w:b/>
                <w:sz w:val="24"/>
                <w:szCs w:val="24"/>
              </w:rPr>
              <w:t xml:space="preserve"> yma ar gyfer gweinidogaeth dan berchnogaeth leol, a oruchwylir yn rhanbarthol ac a gefnogir yn genedlaethol, wedi'i lleoli ym Mro Eryri, i wneud cysylltiad efengyl</w:t>
            </w:r>
            <w:r w:rsidR="00277CFD" w:rsidRPr="00004674">
              <w:rPr>
                <w:rFonts w:cstheme="minorHAnsi"/>
                <w:b/>
                <w:sz w:val="24"/>
                <w:szCs w:val="24"/>
              </w:rPr>
              <w:t>aidd</w:t>
            </w:r>
            <w:r w:rsidRPr="00004674">
              <w:rPr>
                <w:rFonts w:cstheme="minorHAnsi"/>
                <w:b/>
                <w:sz w:val="24"/>
                <w:szCs w:val="24"/>
              </w:rPr>
              <w:t xml:space="preserve"> â'r rhai sy</w:t>
            </w:r>
            <w:r w:rsidR="00277CFD" w:rsidRPr="00004674">
              <w:rPr>
                <w:rFonts w:cstheme="minorHAnsi"/>
                <w:b/>
                <w:sz w:val="24"/>
                <w:szCs w:val="24"/>
              </w:rPr>
              <w:t>’n angerddol am yr</w:t>
            </w:r>
            <w:r w:rsidRPr="00004674">
              <w:rPr>
                <w:rFonts w:cstheme="minorHAnsi"/>
                <w:b/>
                <w:sz w:val="24"/>
                <w:szCs w:val="24"/>
              </w:rPr>
              <w:t xml:space="preserve"> awyr agored.</w:t>
            </w:r>
          </w:p>
        </w:tc>
      </w:tr>
      <w:tr w:rsidR="00F25AA9" w:rsidRPr="00004674" w14:paraId="74259B3B" w14:textId="77777777" w:rsidTr="00CC57A6">
        <w:tc>
          <w:tcPr>
            <w:tcW w:w="2492" w:type="dxa"/>
            <w:vAlign w:val="center"/>
          </w:tcPr>
          <w:p w14:paraId="188F7F76" w14:textId="3ACD875D" w:rsidR="00F25AA9" w:rsidRPr="00004674" w:rsidRDefault="001A34A5" w:rsidP="00F25AA9">
            <w:pPr>
              <w:rPr>
                <w:rFonts w:cstheme="minorHAnsi"/>
                <w:b/>
                <w:bCs/>
                <w:sz w:val="24"/>
                <w:szCs w:val="24"/>
              </w:rPr>
            </w:pPr>
            <w:r w:rsidRPr="00004674">
              <w:rPr>
                <w:rFonts w:cstheme="minorHAnsi"/>
                <w:b/>
                <w:bCs/>
                <w:sz w:val="24"/>
                <w:szCs w:val="24"/>
              </w:rPr>
              <w:t>DIBEN</w:t>
            </w:r>
          </w:p>
        </w:tc>
        <w:tc>
          <w:tcPr>
            <w:tcW w:w="6518" w:type="dxa"/>
            <w:vAlign w:val="center"/>
          </w:tcPr>
          <w:p w14:paraId="22C84856" w14:textId="5DA3065B" w:rsidR="00E92848" w:rsidRPr="00004674" w:rsidRDefault="00277CFD" w:rsidP="00CA3710">
            <w:pPr>
              <w:jc w:val="both"/>
              <w:rPr>
                <w:rFonts w:cstheme="minorHAnsi"/>
                <w:b/>
                <w:sz w:val="24"/>
                <w:szCs w:val="24"/>
              </w:rPr>
            </w:pPr>
            <w:r w:rsidRPr="00004674">
              <w:rPr>
                <w:rFonts w:cstheme="minorHAnsi"/>
                <w:b/>
                <w:sz w:val="24"/>
                <w:szCs w:val="24"/>
              </w:rPr>
              <w:t>I f</w:t>
            </w:r>
            <w:r w:rsidR="00E92848" w:rsidRPr="00004674">
              <w:rPr>
                <w:rFonts w:cstheme="minorHAnsi"/>
                <w:b/>
                <w:sz w:val="24"/>
                <w:szCs w:val="24"/>
              </w:rPr>
              <w:t xml:space="preserve">yw'r efengyl </w:t>
            </w:r>
            <w:r w:rsidRPr="00004674">
              <w:rPr>
                <w:rFonts w:cstheme="minorHAnsi"/>
                <w:b/>
                <w:sz w:val="24"/>
                <w:szCs w:val="24"/>
              </w:rPr>
              <w:t>drwy</w:t>
            </w:r>
            <w:r w:rsidR="00E92848" w:rsidRPr="00004674">
              <w:rPr>
                <w:rFonts w:cstheme="minorHAnsi"/>
                <w:b/>
                <w:sz w:val="24"/>
                <w:szCs w:val="24"/>
              </w:rPr>
              <w:t xml:space="preserve"> air a gweithred, gan </w:t>
            </w:r>
            <w:r w:rsidR="001A34A5" w:rsidRPr="00004674">
              <w:rPr>
                <w:rFonts w:cstheme="minorHAnsi"/>
                <w:b/>
                <w:sz w:val="24"/>
                <w:szCs w:val="24"/>
              </w:rPr>
              <w:t>amgyffred</w:t>
            </w:r>
            <w:r w:rsidR="00E92848" w:rsidRPr="00004674">
              <w:rPr>
                <w:rFonts w:cstheme="minorHAnsi"/>
                <w:b/>
                <w:sz w:val="24"/>
                <w:szCs w:val="24"/>
              </w:rPr>
              <w:t xml:space="preserve"> presenoldeb Duw mewn bywyd bob dydd o fewn y 'gymuned awyr agored' hon, i feithrin perthnasoedd a gyda'n gilydd, i ddechrau ffurfio mynegiant newydd o addoliad.</w:t>
            </w:r>
          </w:p>
          <w:p w14:paraId="4C978B2D" w14:textId="39A029CE" w:rsidR="00E92848" w:rsidRPr="00004674" w:rsidRDefault="00E92848" w:rsidP="003C0B86">
            <w:pPr>
              <w:jc w:val="both"/>
              <w:rPr>
                <w:rFonts w:cstheme="minorHAnsi"/>
                <w:sz w:val="24"/>
                <w:szCs w:val="24"/>
              </w:rPr>
            </w:pPr>
            <w:r w:rsidRPr="00004674">
              <w:rPr>
                <w:rFonts w:cstheme="minorHAnsi"/>
                <w:sz w:val="24"/>
                <w:szCs w:val="24"/>
              </w:rPr>
              <w:t xml:space="preserve">Mae Duw yn weithgar ac mae yna ymdeimlad o gyfle </w:t>
            </w:r>
            <w:proofErr w:type="spellStart"/>
            <w:r w:rsidRPr="00004674">
              <w:rPr>
                <w:rFonts w:cstheme="minorHAnsi"/>
                <w:sz w:val="24"/>
                <w:szCs w:val="24"/>
              </w:rPr>
              <w:t>Kairos</w:t>
            </w:r>
            <w:proofErr w:type="spellEnd"/>
            <w:r w:rsidRPr="00004674">
              <w:rPr>
                <w:rFonts w:cstheme="minorHAnsi"/>
                <w:sz w:val="24"/>
                <w:szCs w:val="24"/>
              </w:rPr>
              <w:t xml:space="preserve"> na all yr eglwysi lleol </w:t>
            </w:r>
            <w:r w:rsidR="001A34A5" w:rsidRPr="00004674">
              <w:rPr>
                <w:rFonts w:cstheme="minorHAnsi"/>
                <w:sz w:val="24"/>
                <w:szCs w:val="24"/>
              </w:rPr>
              <w:t>ei gyflawni’n</w:t>
            </w:r>
            <w:r w:rsidRPr="00004674">
              <w:rPr>
                <w:rFonts w:cstheme="minorHAnsi"/>
                <w:sz w:val="24"/>
                <w:szCs w:val="24"/>
              </w:rPr>
              <w:t xml:space="preserve"> llawn yn eu ffurf</w:t>
            </w:r>
            <w:r w:rsidR="001A34A5" w:rsidRPr="00004674">
              <w:rPr>
                <w:rFonts w:cstheme="minorHAnsi"/>
                <w:sz w:val="24"/>
                <w:szCs w:val="24"/>
              </w:rPr>
              <w:t>iau</w:t>
            </w:r>
            <w:r w:rsidRPr="00004674">
              <w:rPr>
                <w:rFonts w:cstheme="minorHAnsi"/>
                <w:sz w:val="24"/>
                <w:szCs w:val="24"/>
              </w:rPr>
              <w:t xml:space="preserve"> </w:t>
            </w:r>
            <w:r w:rsidR="001A34A5" w:rsidRPr="00004674">
              <w:rPr>
                <w:rFonts w:cstheme="minorHAnsi"/>
                <w:sz w:val="24"/>
                <w:szCs w:val="24"/>
              </w:rPr>
              <w:t>p</w:t>
            </w:r>
            <w:r w:rsidRPr="00004674">
              <w:rPr>
                <w:rFonts w:cstheme="minorHAnsi"/>
                <w:sz w:val="24"/>
                <w:szCs w:val="24"/>
              </w:rPr>
              <w:t xml:space="preserve">resennol.  </w:t>
            </w:r>
          </w:p>
          <w:p w14:paraId="541D28BE" w14:textId="69862FC9" w:rsidR="007A0D5F" w:rsidRPr="00004674" w:rsidRDefault="007A0D5F" w:rsidP="00047A2E">
            <w:pPr>
              <w:jc w:val="both"/>
              <w:rPr>
                <w:rFonts w:cstheme="minorHAnsi"/>
                <w:sz w:val="24"/>
                <w:szCs w:val="24"/>
              </w:rPr>
            </w:pPr>
            <w:r w:rsidRPr="00004674">
              <w:rPr>
                <w:rFonts w:cstheme="minorHAnsi"/>
                <w:sz w:val="24"/>
                <w:szCs w:val="24"/>
              </w:rPr>
              <w:t xml:space="preserve">Felly, rydym yn ceisio penodi rhywun sy'n gallu </w:t>
            </w:r>
            <w:r w:rsidR="001A34A5" w:rsidRPr="00004674">
              <w:rPr>
                <w:rFonts w:cstheme="minorHAnsi"/>
                <w:sz w:val="24"/>
                <w:szCs w:val="24"/>
              </w:rPr>
              <w:t>ymwneud yn</w:t>
            </w:r>
            <w:r w:rsidRPr="00004674">
              <w:rPr>
                <w:rFonts w:cstheme="minorHAnsi"/>
                <w:sz w:val="24"/>
                <w:szCs w:val="24"/>
              </w:rPr>
              <w:t xml:space="preserve"> hawdd â'r rhai sy'n gweithio yn y diwydiant gweithgareddau awyr agored, a'r rhai y mae eu gweithgaredd hamdden neu</w:t>
            </w:r>
            <w:r w:rsidR="001A34A5" w:rsidRPr="00004674">
              <w:rPr>
                <w:rFonts w:cstheme="minorHAnsi"/>
                <w:sz w:val="24"/>
                <w:szCs w:val="24"/>
              </w:rPr>
              <w:t xml:space="preserve"> eu</w:t>
            </w:r>
            <w:r w:rsidRPr="00004674">
              <w:rPr>
                <w:rFonts w:cstheme="minorHAnsi"/>
                <w:sz w:val="24"/>
                <w:szCs w:val="24"/>
              </w:rPr>
              <w:t xml:space="preserve"> </w:t>
            </w:r>
            <w:r w:rsidR="001A34A5" w:rsidRPr="00004674">
              <w:rPr>
                <w:rFonts w:cstheme="minorHAnsi"/>
                <w:sz w:val="24"/>
                <w:szCs w:val="24"/>
              </w:rPr>
              <w:t>h</w:t>
            </w:r>
            <w:r w:rsidRPr="00004674">
              <w:rPr>
                <w:rFonts w:cstheme="minorHAnsi"/>
                <w:sz w:val="24"/>
                <w:szCs w:val="24"/>
              </w:rPr>
              <w:t xml:space="preserve">ymweliad wedi'u hysbrydoli gan y dirwedd.  </w:t>
            </w:r>
          </w:p>
          <w:p w14:paraId="61AE52A4" w14:textId="30A489E6" w:rsidR="007A0D5F" w:rsidRPr="00004674" w:rsidRDefault="001A34A5" w:rsidP="00645A3A">
            <w:pPr>
              <w:jc w:val="both"/>
              <w:rPr>
                <w:rFonts w:cstheme="minorHAnsi"/>
                <w:sz w:val="24"/>
                <w:szCs w:val="24"/>
              </w:rPr>
            </w:pPr>
            <w:r w:rsidRPr="00004674">
              <w:rPr>
                <w:rFonts w:cstheme="minorHAnsi"/>
                <w:sz w:val="24"/>
                <w:szCs w:val="24"/>
              </w:rPr>
              <w:t xml:space="preserve">Oherwydd </w:t>
            </w:r>
            <w:r w:rsidR="007A0D5F" w:rsidRPr="00004674">
              <w:rPr>
                <w:rFonts w:cstheme="minorHAnsi"/>
                <w:sz w:val="24"/>
                <w:szCs w:val="24"/>
              </w:rPr>
              <w:t>nifer yr oriau sy'n cael eu cynnig, mae'n bosibl idd</w:t>
            </w:r>
            <w:r w:rsidRPr="00004674">
              <w:rPr>
                <w:rFonts w:cstheme="minorHAnsi"/>
                <w:sz w:val="24"/>
                <w:szCs w:val="24"/>
              </w:rPr>
              <w:t>o/iddi</w:t>
            </w:r>
            <w:r w:rsidR="007A0D5F" w:rsidRPr="00004674">
              <w:rPr>
                <w:rFonts w:cstheme="minorHAnsi"/>
                <w:sz w:val="24"/>
                <w:szCs w:val="24"/>
              </w:rPr>
              <w:t xml:space="preserve"> weithio o fewn y sector yn rhan-amser e.e. mewn addysg awyr agored neu fanwerthu</w:t>
            </w:r>
            <w:r w:rsidR="00242744" w:rsidRPr="00004674">
              <w:rPr>
                <w:rFonts w:cstheme="minorHAnsi"/>
                <w:sz w:val="24"/>
                <w:szCs w:val="24"/>
              </w:rPr>
              <w:t>.</w:t>
            </w:r>
          </w:p>
          <w:p w14:paraId="5237C70C" w14:textId="5E62A381" w:rsidR="007A0D5F" w:rsidRPr="00004674" w:rsidRDefault="007A0D5F" w:rsidP="009270F3">
            <w:pPr>
              <w:jc w:val="both"/>
              <w:rPr>
                <w:rFonts w:cstheme="minorHAnsi"/>
                <w:sz w:val="24"/>
                <w:szCs w:val="24"/>
              </w:rPr>
            </w:pPr>
            <w:r w:rsidRPr="00004674">
              <w:rPr>
                <w:rFonts w:cstheme="minorHAnsi"/>
                <w:sz w:val="24"/>
                <w:szCs w:val="24"/>
              </w:rPr>
              <w:t xml:space="preserve">Cyn i unrhyw waith yn y dyfodol ddechrau, mae angen </w:t>
            </w:r>
            <w:r w:rsidR="00C74DF6" w:rsidRPr="00004674">
              <w:rPr>
                <w:rFonts w:cstheme="minorHAnsi"/>
                <w:sz w:val="24"/>
                <w:szCs w:val="24"/>
              </w:rPr>
              <w:t>cyfnod</w:t>
            </w:r>
            <w:r w:rsidR="001A34A5" w:rsidRPr="00004674">
              <w:rPr>
                <w:rFonts w:cstheme="minorHAnsi"/>
                <w:sz w:val="24"/>
                <w:szCs w:val="24"/>
              </w:rPr>
              <w:t xml:space="preserve"> </w:t>
            </w:r>
            <w:r w:rsidR="00C74DF6" w:rsidRPr="00004674">
              <w:rPr>
                <w:rFonts w:cstheme="minorHAnsi"/>
                <w:sz w:val="24"/>
                <w:szCs w:val="24"/>
              </w:rPr>
              <w:t xml:space="preserve">o </w:t>
            </w:r>
            <w:r w:rsidRPr="00004674">
              <w:rPr>
                <w:rFonts w:cstheme="minorHAnsi"/>
                <w:sz w:val="24"/>
                <w:szCs w:val="24"/>
              </w:rPr>
              <w:t xml:space="preserve">wrando </w:t>
            </w:r>
            <w:r w:rsidR="00C74DF6" w:rsidRPr="00004674">
              <w:rPr>
                <w:rFonts w:cstheme="minorHAnsi"/>
                <w:sz w:val="24"/>
                <w:szCs w:val="24"/>
              </w:rPr>
              <w:t>yn y gymuned</w:t>
            </w:r>
            <w:r w:rsidRPr="00004674">
              <w:rPr>
                <w:rFonts w:cstheme="minorHAnsi"/>
                <w:sz w:val="24"/>
                <w:szCs w:val="24"/>
              </w:rPr>
              <w:t xml:space="preserve"> a fydd yn helpu i ddeall y gymuned yn well, darganfod mwy o'i hanes, y cyd-destun a'r diwylliant presennol, a'r hyn y mae Duw eisoes yn ei wneud.</w:t>
            </w:r>
            <w:r w:rsidR="00F25AA9" w:rsidRPr="00004674">
              <w:rPr>
                <w:rFonts w:cstheme="minorHAnsi"/>
                <w:sz w:val="24"/>
                <w:szCs w:val="24"/>
              </w:rPr>
              <w:t xml:space="preserve"> </w:t>
            </w:r>
            <w:r w:rsidRPr="00004674">
              <w:rPr>
                <w:rFonts w:cstheme="minorHAnsi"/>
                <w:sz w:val="24"/>
                <w:szCs w:val="24"/>
              </w:rPr>
              <w:t xml:space="preserve">Bydd y </w:t>
            </w:r>
            <w:r w:rsidR="00C74DF6" w:rsidRPr="00004674">
              <w:rPr>
                <w:rFonts w:cstheme="minorHAnsi"/>
                <w:sz w:val="24"/>
                <w:szCs w:val="24"/>
              </w:rPr>
              <w:t xml:space="preserve">swyddogaeth </w:t>
            </w:r>
            <w:r w:rsidRPr="00004674">
              <w:rPr>
                <w:rFonts w:cstheme="minorHAnsi"/>
                <w:sz w:val="24"/>
                <w:szCs w:val="24"/>
              </w:rPr>
              <w:t>hon yn helpu i sicrhau y bydd egwyddorion yn seiliedig ar weddi, dan arweiniad Ysbrydol, yn gynaliadwy ac yn eglwysig</w:t>
            </w:r>
            <w:r w:rsidR="00C74DF6" w:rsidRPr="00004674">
              <w:rPr>
                <w:rFonts w:cstheme="minorHAnsi"/>
                <w:sz w:val="24"/>
                <w:szCs w:val="24"/>
              </w:rPr>
              <w:t>, yn ganolog i unrhyw fenter newydd</w:t>
            </w:r>
            <w:r w:rsidRPr="00004674">
              <w:rPr>
                <w:rFonts w:cstheme="minorHAnsi"/>
                <w:sz w:val="24"/>
                <w:szCs w:val="24"/>
              </w:rPr>
              <w:t xml:space="preserve">. </w:t>
            </w:r>
          </w:p>
          <w:p w14:paraId="541992E7" w14:textId="40DC05F4" w:rsidR="0029599A" w:rsidRPr="00004674" w:rsidRDefault="0029599A" w:rsidP="003A4C39">
            <w:pPr>
              <w:jc w:val="both"/>
              <w:rPr>
                <w:rFonts w:cstheme="minorHAnsi"/>
                <w:sz w:val="24"/>
                <w:szCs w:val="24"/>
              </w:rPr>
            </w:pPr>
          </w:p>
        </w:tc>
      </w:tr>
      <w:tr w:rsidR="00F25AA9" w:rsidRPr="00004674" w14:paraId="731545FD" w14:textId="77777777" w:rsidTr="00CC57A6">
        <w:tc>
          <w:tcPr>
            <w:tcW w:w="2492" w:type="dxa"/>
            <w:vAlign w:val="center"/>
          </w:tcPr>
          <w:p w14:paraId="12D8B8CB" w14:textId="451D440D" w:rsidR="00F25AA9" w:rsidRPr="00004674" w:rsidRDefault="00F25AA9" w:rsidP="00F25AA9">
            <w:pPr>
              <w:rPr>
                <w:rFonts w:cstheme="minorHAnsi"/>
                <w:b/>
                <w:bCs/>
                <w:sz w:val="24"/>
                <w:szCs w:val="24"/>
              </w:rPr>
            </w:pPr>
          </w:p>
        </w:tc>
        <w:tc>
          <w:tcPr>
            <w:tcW w:w="6518" w:type="dxa"/>
            <w:vAlign w:val="center"/>
          </w:tcPr>
          <w:p w14:paraId="1F35EEC2" w14:textId="77777777" w:rsidR="00F25AA9" w:rsidRPr="00004674" w:rsidRDefault="00F25AA9" w:rsidP="00F25AA9">
            <w:pPr>
              <w:rPr>
                <w:rFonts w:cstheme="minorHAnsi"/>
                <w:sz w:val="24"/>
                <w:szCs w:val="24"/>
              </w:rPr>
            </w:pPr>
          </w:p>
        </w:tc>
      </w:tr>
      <w:tr w:rsidR="00F25AA9" w:rsidRPr="00004674" w14:paraId="5DA776B4" w14:textId="77777777" w:rsidTr="00CC57A6">
        <w:tc>
          <w:tcPr>
            <w:tcW w:w="2492" w:type="dxa"/>
            <w:vAlign w:val="center"/>
          </w:tcPr>
          <w:p w14:paraId="1FC65A9C" w14:textId="434D3092" w:rsidR="00F25AA9" w:rsidRPr="00004674" w:rsidRDefault="004143BC" w:rsidP="00F25AA9">
            <w:pPr>
              <w:rPr>
                <w:rFonts w:cstheme="minorHAnsi"/>
                <w:b/>
                <w:bCs/>
                <w:sz w:val="24"/>
                <w:szCs w:val="24"/>
              </w:rPr>
            </w:pPr>
            <w:r w:rsidRPr="00004674">
              <w:rPr>
                <w:rFonts w:cstheme="minorHAnsi"/>
                <w:b/>
                <w:bCs/>
                <w:sz w:val="24"/>
                <w:szCs w:val="24"/>
              </w:rPr>
              <w:lastRenderedPageBreak/>
              <w:t>ATEBOLRWYDD</w:t>
            </w:r>
          </w:p>
        </w:tc>
        <w:tc>
          <w:tcPr>
            <w:tcW w:w="6518" w:type="dxa"/>
            <w:vAlign w:val="center"/>
          </w:tcPr>
          <w:p w14:paraId="178ED5A9" w14:textId="763A552C" w:rsidR="00F25AA9" w:rsidRPr="00004674" w:rsidRDefault="007A0D5F" w:rsidP="00681DA2">
            <w:pPr>
              <w:rPr>
                <w:rFonts w:cstheme="minorHAnsi"/>
                <w:sz w:val="24"/>
                <w:szCs w:val="24"/>
              </w:rPr>
            </w:pPr>
            <w:r w:rsidRPr="00004674">
              <w:rPr>
                <w:rFonts w:cstheme="minorHAnsi"/>
                <w:sz w:val="24"/>
                <w:szCs w:val="24"/>
              </w:rPr>
              <w:t>Grŵp llywio, fel y'i diffinnir gan Esgobaeth Bangor a Gweinidogaethau Gwledig</w:t>
            </w:r>
            <w:r w:rsidR="00681DA2" w:rsidRPr="00004674">
              <w:rPr>
                <w:rFonts w:cstheme="minorHAnsi"/>
                <w:sz w:val="24"/>
                <w:szCs w:val="24"/>
              </w:rPr>
              <w:t>.</w:t>
            </w:r>
          </w:p>
        </w:tc>
      </w:tr>
      <w:tr w:rsidR="00F25AA9" w:rsidRPr="00004674" w14:paraId="196AAB5C" w14:textId="77777777" w:rsidTr="00CC57A6">
        <w:tc>
          <w:tcPr>
            <w:tcW w:w="2492" w:type="dxa"/>
            <w:vAlign w:val="center"/>
          </w:tcPr>
          <w:p w14:paraId="407C0289" w14:textId="77777777" w:rsidR="00F25AA9" w:rsidRPr="00004674" w:rsidRDefault="00F25AA9" w:rsidP="00F25AA9">
            <w:pPr>
              <w:rPr>
                <w:rFonts w:cstheme="minorHAnsi"/>
                <w:b/>
                <w:bCs/>
                <w:sz w:val="24"/>
                <w:szCs w:val="24"/>
              </w:rPr>
            </w:pPr>
          </w:p>
        </w:tc>
        <w:tc>
          <w:tcPr>
            <w:tcW w:w="6518" w:type="dxa"/>
            <w:vAlign w:val="center"/>
          </w:tcPr>
          <w:p w14:paraId="707A2858" w14:textId="77777777" w:rsidR="00F25AA9" w:rsidRPr="00004674" w:rsidRDefault="00F25AA9" w:rsidP="00F25AA9">
            <w:pPr>
              <w:rPr>
                <w:rFonts w:cstheme="minorHAnsi"/>
                <w:sz w:val="24"/>
                <w:szCs w:val="24"/>
              </w:rPr>
            </w:pPr>
          </w:p>
        </w:tc>
      </w:tr>
      <w:tr w:rsidR="00672517" w:rsidRPr="00004674" w14:paraId="1D5297E6" w14:textId="77777777" w:rsidTr="00CC57A6">
        <w:tc>
          <w:tcPr>
            <w:tcW w:w="2492" w:type="dxa"/>
            <w:vAlign w:val="center"/>
          </w:tcPr>
          <w:p w14:paraId="5B12A01C" w14:textId="7B0AE8CE" w:rsidR="00672517" w:rsidRPr="00004674" w:rsidRDefault="004143BC" w:rsidP="00F25AA9">
            <w:pPr>
              <w:rPr>
                <w:rFonts w:cstheme="minorHAnsi"/>
                <w:b/>
                <w:bCs/>
                <w:sz w:val="24"/>
                <w:szCs w:val="24"/>
              </w:rPr>
            </w:pPr>
            <w:r w:rsidRPr="00004674">
              <w:rPr>
                <w:rFonts w:cstheme="minorHAnsi"/>
                <w:b/>
                <w:bCs/>
                <w:sz w:val="24"/>
                <w:szCs w:val="24"/>
              </w:rPr>
              <w:t>ORIAU GWAITH</w:t>
            </w:r>
          </w:p>
        </w:tc>
        <w:tc>
          <w:tcPr>
            <w:tcW w:w="6518" w:type="dxa"/>
            <w:vAlign w:val="center"/>
          </w:tcPr>
          <w:p w14:paraId="2FD4C587" w14:textId="7588A608" w:rsidR="00697DE5" w:rsidRPr="00004674" w:rsidRDefault="00697DE5" w:rsidP="00F25AA9">
            <w:pPr>
              <w:rPr>
                <w:rFonts w:cstheme="minorHAnsi"/>
                <w:sz w:val="24"/>
                <w:szCs w:val="24"/>
              </w:rPr>
            </w:pPr>
            <w:r w:rsidRPr="00004674">
              <w:rPr>
                <w:rFonts w:cstheme="minorHAnsi"/>
                <w:sz w:val="24"/>
                <w:szCs w:val="24"/>
              </w:rPr>
              <w:t>Yn dibynnu ar yr ymgeisydd, naill ai:</w:t>
            </w:r>
          </w:p>
          <w:p w14:paraId="749543AF" w14:textId="4C1B8685" w:rsidR="00C4759A" w:rsidRPr="00004674" w:rsidRDefault="00611512" w:rsidP="00F25AA9">
            <w:pPr>
              <w:rPr>
                <w:rFonts w:cstheme="minorHAnsi"/>
                <w:sz w:val="24"/>
                <w:szCs w:val="24"/>
              </w:rPr>
            </w:pPr>
            <w:r w:rsidRPr="00004674">
              <w:rPr>
                <w:rFonts w:cstheme="minorHAnsi"/>
                <w:sz w:val="24"/>
                <w:szCs w:val="24"/>
              </w:rPr>
              <w:t xml:space="preserve">35 awr yr wythnos neu </w:t>
            </w:r>
            <w:r w:rsidR="00337AC3" w:rsidRPr="00004674">
              <w:rPr>
                <w:rFonts w:cstheme="minorHAnsi"/>
                <w:sz w:val="24"/>
                <w:szCs w:val="24"/>
              </w:rPr>
              <w:t xml:space="preserve">24 awr yr wythnos </w:t>
            </w:r>
            <w:r w:rsidR="00BB342C" w:rsidRPr="00004674">
              <w:rPr>
                <w:rFonts w:cstheme="minorHAnsi"/>
                <w:sz w:val="24"/>
                <w:szCs w:val="24"/>
              </w:rPr>
              <w:t xml:space="preserve">ochr yn ochr â </w:t>
            </w:r>
            <w:r w:rsidR="00C74DF6" w:rsidRPr="00004674">
              <w:rPr>
                <w:rFonts w:cstheme="minorHAnsi"/>
                <w:sz w:val="24"/>
                <w:szCs w:val="24"/>
              </w:rPr>
              <w:t>swyddogaeth</w:t>
            </w:r>
            <w:r w:rsidR="00BB342C" w:rsidRPr="00004674">
              <w:rPr>
                <w:rFonts w:cstheme="minorHAnsi"/>
                <w:sz w:val="24"/>
                <w:szCs w:val="24"/>
              </w:rPr>
              <w:t xml:space="preserve"> gyd-alwedigaethol</w:t>
            </w:r>
            <w:r w:rsidR="00BB342C" w:rsidRPr="00004674">
              <w:rPr>
                <w:rFonts w:cstheme="minorHAnsi"/>
                <w:color w:val="FF0000"/>
                <w:sz w:val="24"/>
                <w:szCs w:val="24"/>
              </w:rPr>
              <w:t xml:space="preserve"> </w:t>
            </w:r>
            <w:r w:rsidR="00BB342C" w:rsidRPr="00004674">
              <w:rPr>
                <w:rFonts w:cstheme="minorHAnsi"/>
                <w:sz w:val="24"/>
                <w:szCs w:val="24"/>
              </w:rPr>
              <w:t>(e.e. gwaith rhan-amser arall sy'n gysylltiedig â'r sector hwn)</w:t>
            </w:r>
            <w:r w:rsidR="00242744" w:rsidRPr="00004674">
              <w:rPr>
                <w:rFonts w:cstheme="minorHAnsi"/>
                <w:sz w:val="24"/>
                <w:szCs w:val="24"/>
              </w:rPr>
              <w:t>.</w:t>
            </w:r>
          </w:p>
        </w:tc>
      </w:tr>
      <w:tr w:rsidR="00672517" w:rsidRPr="00004674" w14:paraId="7E94A415" w14:textId="77777777" w:rsidTr="00CC57A6">
        <w:tc>
          <w:tcPr>
            <w:tcW w:w="2492" w:type="dxa"/>
            <w:vAlign w:val="center"/>
          </w:tcPr>
          <w:p w14:paraId="27C91E88" w14:textId="77777777" w:rsidR="00672517" w:rsidRPr="00004674" w:rsidRDefault="00672517" w:rsidP="00F25AA9">
            <w:pPr>
              <w:rPr>
                <w:rFonts w:cstheme="minorHAnsi"/>
                <w:b/>
                <w:bCs/>
                <w:sz w:val="24"/>
                <w:szCs w:val="24"/>
              </w:rPr>
            </w:pPr>
          </w:p>
        </w:tc>
        <w:tc>
          <w:tcPr>
            <w:tcW w:w="6518" w:type="dxa"/>
            <w:vAlign w:val="center"/>
          </w:tcPr>
          <w:p w14:paraId="69A51E9F" w14:textId="77777777" w:rsidR="00672517" w:rsidRPr="00004674" w:rsidRDefault="00672517" w:rsidP="00F25AA9">
            <w:pPr>
              <w:rPr>
                <w:rFonts w:cstheme="minorHAnsi"/>
                <w:sz w:val="24"/>
                <w:szCs w:val="24"/>
              </w:rPr>
            </w:pPr>
          </w:p>
        </w:tc>
      </w:tr>
      <w:tr w:rsidR="00CC57A6" w:rsidRPr="00004674" w14:paraId="420214BD" w14:textId="77777777" w:rsidTr="00CC57A6">
        <w:tc>
          <w:tcPr>
            <w:tcW w:w="2492" w:type="dxa"/>
            <w:vAlign w:val="center"/>
          </w:tcPr>
          <w:p w14:paraId="5D6FA1C9" w14:textId="17D12281" w:rsidR="00CC57A6" w:rsidRPr="00004674" w:rsidRDefault="004143BC" w:rsidP="00571EE5">
            <w:pPr>
              <w:rPr>
                <w:rFonts w:cstheme="minorHAnsi"/>
                <w:b/>
                <w:bCs/>
                <w:sz w:val="24"/>
                <w:szCs w:val="24"/>
              </w:rPr>
            </w:pPr>
            <w:r w:rsidRPr="00004674">
              <w:rPr>
                <w:rFonts w:cstheme="minorHAnsi"/>
                <w:b/>
                <w:bCs/>
                <w:sz w:val="24"/>
                <w:szCs w:val="24"/>
              </w:rPr>
              <w:t>PRIF GYFRIFOLDEBAU</w:t>
            </w:r>
          </w:p>
        </w:tc>
        <w:tc>
          <w:tcPr>
            <w:tcW w:w="6518" w:type="dxa"/>
            <w:vAlign w:val="center"/>
          </w:tcPr>
          <w:p w14:paraId="3B8FB217" w14:textId="14713C00" w:rsidR="00CC57A6" w:rsidRPr="00004674" w:rsidRDefault="007A0D5F" w:rsidP="00DB4FAF">
            <w:pPr>
              <w:pStyle w:val="ListParagraph"/>
              <w:numPr>
                <w:ilvl w:val="0"/>
                <w:numId w:val="17"/>
              </w:numPr>
              <w:rPr>
                <w:rFonts w:cstheme="minorHAnsi"/>
                <w:sz w:val="24"/>
                <w:szCs w:val="24"/>
              </w:rPr>
            </w:pPr>
            <w:r w:rsidRPr="00004674">
              <w:rPr>
                <w:rFonts w:cstheme="minorHAnsi"/>
                <w:sz w:val="24"/>
                <w:szCs w:val="24"/>
              </w:rPr>
              <w:t xml:space="preserve">Bod yn </w:t>
            </w:r>
            <w:r w:rsidR="00C74DF6" w:rsidRPr="00004674">
              <w:rPr>
                <w:rFonts w:cstheme="minorHAnsi"/>
                <w:sz w:val="24"/>
                <w:szCs w:val="24"/>
              </w:rPr>
              <w:t>ystyriol o</w:t>
            </w:r>
            <w:r w:rsidRPr="00004674">
              <w:rPr>
                <w:rFonts w:cstheme="minorHAnsi"/>
                <w:sz w:val="24"/>
                <w:szCs w:val="24"/>
              </w:rPr>
              <w:t>'r hyn y mae Duw eisoes yn ei wneud o fewn yr ardal ddiffiniedig</w:t>
            </w:r>
            <w:r w:rsidR="00F56E26" w:rsidRPr="00004674">
              <w:rPr>
                <w:rFonts w:cstheme="minorHAnsi"/>
                <w:sz w:val="24"/>
                <w:szCs w:val="24"/>
              </w:rPr>
              <w:t>.</w:t>
            </w:r>
          </w:p>
          <w:p w14:paraId="3D971124" w14:textId="3F0314A5" w:rsidR="007A0D5F" w:rsidRPr="00004674" w:rsidRDefault="00337AC3" w:rsidP="00DB4FAF">
            <w:pPr>
              <w:pStyle w:val="ListParagraph"/>
              <w:numPr>
                <w:ilvl w:val="0"/>
                <w:numId w:val="17"/>
              </w:numPr>
              <w:rPr>
                <w:rFonts w:cstheme="minorHAnsi"/>
                <w:sz w:val="24"/>
                <w:szCs w:val="24"/>
              </w:rPr>
            </w:pPr>
            <w:r w:rsidRPr="00004674">
              <w:rPr>
                <w:rFonts w:cstheme="minorHAnsi"/>
                <w:sz w:val="24"/>
                <w:szCs w:val="24"/>
              </w:rPr>
              <w:t>Ymgymryd â phatrwm o weddi gyda chefnogaeth</w:t>
            </w:r>
            <w:r w:rsidR="00C74DF6" w:rsidRPr="00004674">
              <w:rPr>
                <w:rFonts w:cstheme="minorHAnsi"/>
                <w:sz w:val="24"/>
                <w:szCs w:val="24"/>
              </w:rPr>
              <w:t xml:space="preserve"> y</w:t>
            </w:r>
            <w:r w:rsidRPr="00004674">
              <w:rPr>
                <w:rFonts w:cstheme="minorHAnsi"/>
                <w:sz w:val="24"/>
                <w:szCs w:val="24"/>
              </w:rPr>
              <w:t xml:space="preserve"> tîm gweinidogaeth leol.</w:t>
            </w:r>
          </w:p>
          <w:p w14:paraId="00EC96B6" w14:textId="548C9850" w:rsidR="007A0D5F" w:rsidRPr="00004674" w:rsidRDefault="007A0D5F" w:rsidP="00DB4FAF">
            <w:pPr>
              <w:pStyle w:val="ListParagraph"/>
              <w:numPr>
                <w:ilvl w:val="0"/>
                <w:numId w:val="17"/>
              </w:numPr>
              <w:rPr>
                <w:rFonts w:cstheme="minorHAnsi"/>
                <w:sz w:val="24"/>
                <w:szCs w:val="24"/>
              </w:rPr>
            </w:pPr>
            <w:r w:rsidRPr="00004674">
              <w:rPr>
                <w:rFonts w:cstheme="minorHAnsi"/>
                <w:sz w:val="24"/>
                <w:szCs w:val="24"/>
              </w:rPr>
              <w:t xml:space="preserve">Bod ar gael, yn </w:t>
            </w:r>
            <w:r w:rsidR="00C74DF6" w:rsidRPr="00004674">
              <w:rPr>
                <w:rFonts w:cstheme="minorHAnsi"/>
                <w:sz w:val="24"/>
                <w:szCs w:val="24"/>
              </w:rPr>
              <w:t>ystyriol</w:t>
            </w:r>
            <w:r w:rsidRPr="00004674">
              <w:rPr>
                <w:rFonts w:cstheme="minorHAnsi"/>
                <w:sz w:val="24"/>
                <w:szCs w:val="24"/>
              </w:rPr>
              <w:t xml:space="preserve"> ac yn </w:t>
            </w:r>
            <w:r w:rsidR="00C74DF6" w:rsidRPr="00004674">
              <w:rPr>
                <w:rFonts w:cstheme="minorHAnsi"/>
                <w:sz w:val="24"/>
                <w:szCs w:val="24"/>
              </w:rPr>
              <w:t>hawddgar</w:t>
            </w:r>
            <w:r w:rsidRPr="00004674">
              <w:rPr>
                <w:rFonts w:cstheme="minorHAnsi"/>
                <w:sz w:val="24"/>
                <w:szCs w:val="24"/>
              </w:rPr>
              <w:t xml:space="preserve"> i’r rhai sy'n byw/gweithio yn yr ardal</w:t>
            </w:r>
            <w:r w:rsidR="00242744" w:rsidRPr="00004674">
              <w:rPr>
                <w:rFonts w:cstheme="minorHAnsi"/>
                <w:sz w:val="24"/>
                <w:szCs w:val="24"/>
              </w:rPr>
              <w:t>.</w:t>
            </w:r>
          </w:p>
          <w:p w14:paraId="4945A9F6" w14:textId="4EC6355C" w:rsidR="007A0D5F" w:rsidRPr="00004674" w:rsidRDefault="007A0D5F" w:rsidP="00DB4FAF">
            <w:pPr>
              <w:pStyle w:val="ListParagraph"/>
              <w:numPr>
                <w:ilvl w:val="0"/>
                <w:numId w:val="17"/>
              </w:numPr>
              <w:rPr>
                <w:rFonts w:cstheme="minorHAnsi"/>
                <w:sz w:val="24"/>
                <w:szCs w:val="24"/>
              </w:rPr>
            </w:pPr>
            <w:r w:rsidRPr="00004674">
              <w:rPr>
                <w:rFonts w:cstheme="minorHAnsi"/>
                <w:sz w:val="24"/>
                <w:szCs w:val="24"/>
              </w:rPr>
              <w:t xml:space="preserve">Cynnal arolwg demograffig, a </w:t>
            </w:r>
            <w:r w:rsidR="00C74DF6" w:rsidRPr="00004674">
              <w:rPr>
                <w:rFonts w:cstheme="minorHAnsi"/>
                <w:sz w:val="24"/>
                <w:szCs w:val="24"/>
              </w:rPr>
              <w:t>ch</w:t>
            </w:r>
            <w:r w:rsidRPr="00004674">
              <w:rPr>
                <w:rFonts w:cstheme="minorHAnsi"/>
                <w:sz w:val="24"/>
                <w:szCs w:val="24"/>
              </w:rPr>
              <w:t>anfod lle mae pobl yn y grwpiau oedran hynny yn cyfarfod ac yn profi 'bywyd cymunedol' gyda'i gilydd.</w:t>
            </w:r>
          </w:p>
          <w:p w14:paraId="17C54AB5" w14:textId="77777777" w:rsidR="007A0D5F" w:rsidRPr="00004674" w:rsidRDefault="007A0D5F" w:rsidP="00DB4FAF">
            <w:pPr>
              <w:pStyle w:val="ListParagraph"/>
              <w:numPr>
                <w:ilvl w:val="0"/>
                <w:numId w:val="17"/>
              </w:numPr>
              <w:rPr>
                <w:rFonts w:cstheme="minorHAnsi"/>
                <w:sz w:val="24"/>
                <w:szCs w:val="24"/>
              </w:rPr>
            </w:pPr>
            <w:r w:rsidRPr="00004674">
              <w:rPr>
                <w:rFonts w:cstheme="minorHAnsi"/>
                <w:sz w:val="24"/>
                <w:szCs w:val="24"/>
              </w:rPr>
              <w:t>I ymuno â'r grwpiau/prosiectau cymunedol hynny yn yr ardal.</w:t>
            </w:r>
          </w:p>
          <w:p w14:paraId="1BA81800" w14:textId="18DAE44C" w:rsidR="00CC57A6" w:rsidRPr="00004674" w:rsidRDefault="007A0D5F" w:rsidP="00DB4FAF">
            <w:pPr>
              <w:pStyle w:val="ListParagraph"/>
              <w:numPr>
                <w:ilvl w:val="0"/>
                <w:numId w:val="17"/>
              </w:numPr>
              <w:rPr>
                <w:rFonts w:cstheme="minorHAnsi"/>
                <w:sz w:val="24"/>
                <w:szCs w:val="24"/>
              </w:rPr>
            </w:pPr>
            <w:r w:rsidRPr="00004674">
              <w:rPr>
                <w:rFonts w:cstheme="minorHAnsi"/>
                <w:sz w:val="24"/>
                <w:szCs w:val="24"/>
              </w:rPr>
              <w:t>Bod yn bresenoldeb gweladwy yn y gymuned</w:t>
            </w:r>
            <w:r w:rsidR="00C74DF6" w:rsidRPr="00004674">
              <w:rPr>
                <w:rFonts w:cstheme="minorHAnsi"/>
                <w:sz w:val="24"/>
                <w:szCs w:val="24"/>
              </w:rPr>
              <w:t xml:space="preserve"> ac o’i hamgylch</w:t>
            </w:r>
            <w:r w:rsidRPr="00004674">
              <w:rPr>
                <w:rFonts w:cstheme="minorHAnsi"/>
                <w:sz w:val="24"/>
                <w:szCs w:val="24"/>
              </w:rPr>
              <w:t xml:space="preserve">, </w:t>
            </w:r>
            <w:r w:rsidR="00C74DF6" w:rsidRPr="00004674">
              <w:rPr>
                <w:rFonts w:cstheme="minorHAnsi"/>
                <w:sz w:val="24"/>
                <w:szCs w:val="24"/>
              </w:rPr>
              <w:t>bod yn bresennol mewn</w:t>
            </w:r>
            <w:r w:rsidRPr="00004674">
              <w:rPr>
                <w:rFonts w:cstheme="minorHAnsi"/>
                <w:sz w:val="24"/>
                <w:szCs w:val="24"/>
              </w:rPr>
              <w:t xml:space="preserve"> cynulliadau cymunedol lle bynnag y bo modd fel gwestai, a chymryd rhan mewn digwyddiadau awyr agored</w:t>
            </w:r>
            <w:r w:rsidR="002030D9" w:rsidRPr="00004674">
              <w:rPr>
                <w:rFonts w:cstheme="minorHAnsi"/>
                <w:sz w:val="24"/>
                <w:szCs w:val="24"/>
              </w:rPr>
              <w:t>.</w:t>
            </w:r>
          </w:p>
          <w:p w14:paraId="30A3DC3F" w14:textId="5889945A" w:rsidR="007A0D5F" w:rsidRPr="00004674" w:rsidRDefault="007A0D5F" w:rsidP="00DB4FAF">
            <w:pPr>
              <w:pStyle w:val="ListParagraph"/>
              <w:numPr>
                <w:ilvl w:val="0"/>
                <w:numId w:val="17"/>
              </w:numPr>
              <w:rPr>
                <w:rFonts w:cstheme="minorHAnsi"/>
                <w:sz w:val="24"/>
                <w:szCs w:val="24"/>
              </w:rPr>
            </w:pPr>
            <w:r w:rsidRPr="00004674">
              <w:rPr>
                <w:rFonts w:cstheme="minorHAnsi"/>
                <w:sz w:val="24"/>
                <w:szCs w:val="24"/>
              </w:rPr>
              <w:t>Creu perthynas ystyrlon ag arweinwyr cymunedol, gan ddod yn bwynt cyswllt rhwng y gwahanol grwpiau ac unrhyw gymuned Gristnogol</w:t>
            </w:r>
            <w:r w:rsidR="00760374" w:rsidRPr="00004674">
              <w:rPr>
                <w:rFonts w:cstheme="minorHAnsi"/>
                <w:sz w:val="24"/>
                <w:szCs w:val="24"/>
              </w:rPr>
              <w:t xml:space="preserve"> sy’n dod i’r amlwg </w:t>
            </w:r>
            <w:r w:rsidRPr="00004674">
              <w:rPr>
                <w:rFonts w:cstheme="minorHAnsi"/>
                <w:sz w:val="24"/>
                <w:szCs w:val="24"/>
              </w:rPr>
              <w:t xml:space="preserve">a/neu eglwys </w:t>
            </w:r>
            <w:r w:rsidR="007E74CC" w:rsidRPr="00004674">
              <w:rPr>
                <w:rFonts w:cstheme="minorHAnsi"/>
                <w:sz w:val="24"/>
                <w:szCs w:val="24"/>
              </w:rPr>
              <w:t>b</w:t>
            </w:r>
            <w:r w:rsidRPr="00004674">
              <w:rPr>
                <w:rFonts w:cstheme="minorHAnsi"/>
                <w:sz w:val="24"/>
                <w:szCs w:val="24"/>
              </w:rPr>
              <w:t>resennol</w:t>
            </w:r>
            <w:r w:rsidR="007E74CC" w:rsidRPr="00004674">
              <w:rPr>
                <w:rFonts w:cstheme="minorHAnsi"/>
                <w:sz w:val="24"/>
                <w:szCs w:val="24"/>
              </w:rPr>
              <w:t xml:space="preserve"> (eglwysi presennol).</w:t>
            </w:r>
          </w:p>
          <w:p w14:paraId="5AD71960" w14:textId="570489EF" w:rsidR="007A0D5F" w:rsidRPr="00004674" w:rsidRDefault="00751F7C" w:rsidP="00DB4FAF">
            <w:pPr>
              <w:pStyle w:val="ListParagraph"/>
              <w:numPr>
                <w:ilvl w:val="0"/>
                <w:numId w:val="17"/>
              </w:numPr>
              <w:rPr>
                <w:rFonts w:cstheme="minorHAnsi"/>
                <w:sz w:val="24"/>
                <w:szCs w:val="24"/>
              </w:rPr>
            </w:pPr>
            <w:r w:rsidRPr="00004674">
              <w:rPr>
                <w:rFonts w:cstheme="minorHAnsi"/>
                <w:sz w:val="24"/>
                <w:szCs w:val="24"/>
              </w:rPr>
              <w:t>Ysgogi</w:t>
            </w:r>
            <w:r w:rsidR="007A0D5F" w:rsidRPr="00004674">
              <w:rPr>
                <w:rFonts w:cstheme="minorHAnsi"/>
                <w:sz w:val="24"/>
                <w:szCs w:val="24"/>
              </w:rPr>
              <w:t xml:space="preserve">, annog </w:t>
            </w:r>
            <w:r w:rsidR="00AF7A11" w:rsidRPr="00004674">
              <w:rPr>
                <w:rFonts w:cstheme="minorHAnsi"/>
                <w:sz w:val="24"/>
                <w:szCs w:val="24"/>
              </w:rPr>
              <w:t xml:space="preserve">a </w:t>
            </w:r>
            <w:r w:rsidRPr="00004674">
              <w:rPr>
                <w:rFonts w:cstheme="minorHAnsi"/>
                <w:sz w:val="24"/>
                <w:szCs w:val="24"/>
              </w:rPr>
              <w:t>chymhwyso</w:t>
            </w:r>
            <w:r w:rsidR="007A0D5F" w:rsidRPr="00004674">
              <w:rPr>
                <w:rFonts w:cstheme="minorHAnsi"/>
                <w:sz w:val="24"/>
                <w:szCs w:val="24"/>
              </w:rPr>
              <w:t xml:space="preserve"> Cristnogion lleol ar gyfer efengyl</w:t>
            </w:r>
            <w:r w:rsidRPr="00004674">
              <w:rPr>
                <w:rFonts w:cstheme="minorHAnsi"/>
                <w:sz w:val="24"/>
                <w:szCs w:val="24"/>
              </w:rPr>
              <w:t>iaeth</w:t>
            </w:r>
            <w:r w:rsidR="007A0D5F" w:rsidRPr="00004674">
              <w:rPr>
                <w:rFonts w:cstheme="minorHAnsi"/>
                <w:sz w:val="24"/>
                <w:szCs w:val="24"/>
              </w:rPr>
              <w:t xml:space="preserve"> </w:t>
            </w:r>
            <w:r w:rsidRPr="00004674">
              <w:rPr>
                <w:rFonts w:cstheme="minorHAnsi"/>
                <w:sz w:val="24"/>
                <w:szCs w:val="24"/>
              </w:rPr>
              <w:t>b</w:t>
            </w:r>
            <w:r w:rsidR="007A0D5F" w:rsidRPr="00004674">
              <w:rPr>
                <w:rFonts w:cstheme="minorHAnsi"/>
                <w:sz w:val="24"/>
                <w:szCs w:val="24"/>
              </w:rPr>
              <w:t>ersonol</w:t>
            </w:r>
            <w:r w:rsidR="00242744" w:rsidRPr="00004674">
              <w:rPr>
                <w:rFonts w:cstheme="minorHAnsi"/>
                <w:sz w:val="24"/>
                <w:szCs w:val="24"/>
              </w:rPr>
              <w:t>.</w:t>
            </w:r>
          </w:p>
          <w:p w14:paraId="34A66B5A" w14:textId="642C8C0F" w:rsidR="00DB4FAF" w:rsidRPr="00004674" w:rsidRDefault="00DB4FAF" w:rsidP="00DB4FAF">
            <w:pPr>
              <w:pStyle w:val="ListParagraph"/>
              <w:numPr>
                <w:ilvl w:val="0"/>
                <w:numId w:val="17"/>
              </w:numPr>
              <w:rPr>
                <w:rFonts w:cstheme="minorHAnsi"/>
                <w:sz w:val="24"/>
                <w:szCs w:val="24"/>
              </w:rPr>
            </w:pPr>
            <w:r w:rsidRPr="00004674">
              <w:rPr>
                <w:rFonts w:cstheme="minorHAnsi"/>
                <w:sz w:val="24"/>
                <w:szCs w:val="24"/>
              </w:rPr>
              <w:t>I adrodd yn ôl yn rheolaidd</w:t>
            </w:r>
            <w:r w:rsidR="00751F7C" w:rsidRPr="00004674">
              <w:rPr>
                <w:rFonts w:cstheme="minorHAnsi"/>
                <w:sz w:val="24"/>
                <w:szCs w:val="24"/>
              </w:rPr>
              <w:t xml:space="preserve"> am</w:t>
            </w:r>
            <w:r w:rsidRPr="00004674">
              <w:rPr>
                <w:rFonts w:cstheme="minorHAnsi"/>
                <w:sz w:val="24"/>
                <w:szCs w:val="24"/>
              </w:rPr>
              <w:t xml:space="preserve"> sylwadau</w:t>
            </w:r>
            <w:r w:rsidR="00751F7C" w:rsidRPr="00004674">
              <w:rPr>
                <w:rFonts w:cstheme="minorHAnsi"/>
                <w:sz w:val="24"/>
                <w:szCs w:val="24"/>
              </w:rPr>
              <w:t>, yr hyn a ddysgwyd</w:t>
            </w:r>
            <w:r w:rsidRPr="00004674">
              <w:rPr>
                <w:rFonts w:cstheme="minorHAnsi"/>
                <w:sz w:val="24"/>
                <w:szCs w:val="24"/>
              </w:rPr>
              <w:t>, unrhyw heriau ac argymhellion</w:t>
            </w:r>
            <w:r w:rsidR="00751F7C" w:rsidRPr="00004674">
              <w:rPr>
                <w:rFonts w:cstheme="minorHAnsi"/>
                <w:sz w:val="24"/>
                <w:szCs w:val="24"/>
              </w:rPr>
              <w:t xml:space="preserve"> i noddwyr y prosiect</w:t>
            </w:r>
            <w:r w:rsidR="00242744" w:rsidRPr="00004674">
              <w:rPr>
                <w:rFonts w:cstheme="minorHAnsi"/>
                <w:sz w:val="24"/>
                <w:szCs w:val="24"/>
              </w:rPr>
              <w:t>.</w:t>
            </w:r>
          </w:p>
          <w:p w14:paraId="1D24D1C2" w14:textId="1C060D6B" w:rsidR="00DB4FAF" w:rsidRPr="00004674" w:rsidRDefault="00DB4FAF" w:rsidP="00DB4FAF">
            <w:pPr>
              <w:pStyle w:val="ListParagraph"/>
              <w:numPr>
                <w:ilvl w:val="0"/>
                <w:numId w:val="17"/>
              </w:numPr>
              <w:rPr>
                <w:rFonts w:cstheme="minorHAnsi"/>
                <w:sz w:val="24"/>
                <w:szCs w:val="24"/>
              </w:rPr>
            </w:pPr>
            <w:r w:rsidRPr="00004674">
              <w:rPr>
                <w:rFonts w:cstheme="minorHAnsi"/>
                <w:sz w:val="24"/>
                <w:szCs w:val="24"/>
              </w:rPr>
              <w:t>Datblygu a galluogi partneriaethau cyfamodol newydd fel y cytunwyd arnynt gyda'r grŵp llywio</w:t>
            </w:r>
            <w:r w:rsidR="00242744" w:rsidRPr="00004674">
              <w:rPr>
                <w:rFonts w:cstheme="minorHAnsi"/>
                <w:sz w:val="24"/>
                <w:szCs w:val="24"/>
              </w:rPr>
              <w:t>.</w:t>
            </w:r>
          </w:p>
          <w:p w14:paraId="3092B1A4" w14:textId="2F3D7FEA" w:rsidR="00DB4FAF" w:rsidRPr="00004674" w:rsidRDefault="00DB4FAF" w:rsidP="00DB4FAF">
            <w:pPr>
              <w:pStyle w:val="ListParagraph"/>
              <w:numPr>
                <w:ilvl w:val="0"/>
                <w:numId w:val="17"/>
              </w:numPr>
              <w:rPr>
                <w:rFonts w:cstheme="minorHAnsi"/>
                <w:sz w:val="24"/>
                <w:szCs w:val="24"/>
              </w:rPr>
            </w:pPr>
            <w:r w:rsidRPr="00004674">
              <w:rPr>
                <w:rFonts w:cstheme="minorHAnsi"/>
                <w:sz w:val="24"/>
                <w:szCs w:val="24"/>
              </w:rPr>
              <w:lastRenderedPageBreak/>
              <w:t>Hwyluso ac annog rhythm o weddi wrth i'r gwaith hwn ddatblygu a chynnwys eglwysi/enwadau/unigolion eraill a allai fod â diddordeb mewn cefnogi cenhadaeth yma</w:t>
            </w:r>
            <w:r w:rsidR="00242744" w:rsidRPr="00004674">
              <w:rPr>
                <w:rFonts w:cstheme="minorHAnsi"/>
                <w:sz w:val="24"/>
                <w:szCs w:val="24"/>
              </w:rPr>
              <w:t>.</w:t>
            </w:r>
          </w:p>
          <w:p w14:paraId="1E9E8286" w14:textId="29794057" w:rsidR="00CC57A6" w:rsidRPr="00004674" w:rsidRDefault="00DB4FAF" w:rsidP="00DB4FAF">
            <w:pPr>
              <w:pStyle w:val="ListParagraph"/>
              <w:numPr>
                <w:ilvl w:val="0"/>
                <w:numId w:val="17"/>
              </w:numPr>
              <w:rPr>
                <w:rFonts w:cstheme="minorHAnsi"/>
                <w:sz w:val="24"/>
                <w:szCs w:val="24"/>
              </w:rPr>
            </w:pPr>
            <w:r w:rsidRPr="00004674">
              <w:rPr>
                <w:rFonts w:cstheme="minorHAnsi"/>
                <w:sz w:val="24"/>
                <w:szCs w:val="24"/>
              </w:rPr>
              <w:t>Myn</w:t>
            </w:r>
            <w:r w:rsidR="00751F7C" w:rsidRPr="00004674">
              <w:rPr>
                <w:rFonts w:cstheme="minorHAnsi"/>
                <w:sz w:val="24"/>
                <w:szCs w:val="24"/>
              </w:rPr>
              <w:t>d i g</w:t>
            </w:r>
            <w:r w:rsidRPr="00004674">
              <w:rPr>
                <w:rFonts w:cstheme="minorHAnsi"/>
                <w:sz w:val="24"/>
                <w:szCs w:val="24"/>
              </w:rPr>
              <w:t xml:space="preserve">yfarfodydd rheolaidd gyda chydweithwyr yr esgobaeth am gefnogaeth, rhoi a </w:t>
            </w:r>
            <w:r w:rsidR="00751F7C" w:rsidRPr="00004674">
              <w:rPr>
                <w:rFonts w:cstheme="minorHAnsi"/>
                <w:sz w:val="24"/>
                <w:szCs w:val="24"/>
              </w:rPr>
              <w:t>chael</w:t>
            </w:r>
            <w:r w:rsidR="00242744" w:rsidRPr="00004674">
              <w:rPr>
                <w:rFonts w:cstheme="minorHAnsi"/>
                <w:sz w:val="24"/>
                <w:szCs w:val="24"/>
              </w:rPr>
              <w:t xml:space="preserve"> gwybodaeth</w:t>
            </w:r>
            <w:r w:rsidRPr="00004674">
              <w:rPr>
                <w:rFonts w:cstheme="minorHAnsi"/>
                <w:sz w:val="24"/>
                <w:szCs w:val="24"/>
              </w:rPr>
              <w:t xml:space="preserve"> e.e. gyda </w:t>
            </w:r>
            <w:proofErr w:type="spellStart"/>
            <w:r w:rsidR="00751F7C" w:rsidRPr="00004674">
              <w:rPr>
                <w:rFonts w:cstheme="minorHAnsi"/>
                <w:sz w:val="24"/>
                <w:szCs w:val="24"/>
              </w:rPr>
              <w:t>Galluogydd</w:t>
            </w:r>
            <w:proofErr w:type="spellEnd"/>
            <w:r w:rsidR="00751F7C" w:rsidRPr="00004674">
              <w:rPr>
                <w:rFonts w:cstheme="minorHAnsi"/>
                <w:sz w:val="24"/>
                <w:szCs w:val="24"/>
              </w:rPr>
              <w:t xml:space="preserve"> Arloesol</w:t>
            </w:r>
            <w:r w:rsidRPr="00004674">
              <w:rPr>
                <w:rFonts w:cstheme="minorHAnsi"/>
                <w:sz w:val="24"/>
                <w:szCs w:val="24"/>
              </w:rPr>
              <w:t>, grŵp cell, Cadfan a Synod Bangor.</w:t>
            </w:r>
          </w:p>
        </w:tc>
      </w:tr>
    </w:tbl>
    <w:p w14:paraId="553ED1C3" w14:textId="66CAC523" w:rsidR="00571EE5" w:rsidRPr="00004674" w:rsidRDefault="00571EE5">
      <w:pPr>
        <w:rPr>
          <w:rFonts w:cstheme="minorHAnsi"/>
          <w:sz w:val="24"/>
          <w:szCs w:val="24"/>
        </w:rPr>
      </w:pPr>
    </w:p>
    <w:tbl>
      <w:tblPr>
        <w:tblStyle w:val="TableGrid"/>
        <w:tblW w:w="0" w:type="auto"/>
        <w:tblLook w:val="04A0" w:firstRow="1" w:lastRow="0" w:firstColumn="1" w:lastColumn="0" w:noHBand="0" w:noVBand="1"/>
      </w:tblPr>
      <w:tblGrid>
        <w:gridCol w:w="2492"/>
        <w:gridCol w:w="6518"/>
      </w:tblGrid>
      <w:tr w:rsidR="00CC57A6" w:rsidRPr="00004674" w14:paraId="1346BD94" w14:textId="77777777" w:rsidTr="00CC57A6">
        <w:tc>
          <w:tcPr>
            <w:tcW w:w="2492" w:type="dxa"/>
            <w:vAlign w:val="center"/>
          </w:tcPr>
          <w:p w14:paraId="7BE1AA2D" w14:textId="7FFE2E30" w:rsidR="00CC57A6" w:rsidRPr="00004674" w:rsidRDefault="00CC57A6" w:rsidP="00CC57A6">
            <w:pPr>
              <w:rPr>
                <w:rFonts w:cstheme="minorHAnsi"/>
                <w:b/>
                <w:bCs/>
                <w:sz w:val="24"/>
                <w:szCs w:val="24"/>
              </w:rPr>
            </w:pPr>
          </w:p>
        </w:tc>
        <w:tc>
          <w:tcPr>
            <w:tcW w:w="6518" w:type="dxa"/>
            <w:vAlign w:val="center"/>
          </w:tcPr>
          <w:p w14:paraId="1B4A7A69" w14:textId="77777777" w:rsidR="00CC57A6" w:rsidRPr="00004674" w:rsidRDefault="00CC57A6" w:rsidP="00CC57A6">
            <w:pPr>
              <w:pStyle w:val="ListParagraph"/>
              <w:rPr>
                <w:rFonts w:cstheme="minorHAnsi"/>
                <w:sz w:val="24"/>
                <w:szCs w:val="24"/>
              </w:rPr>
            </w:pPr>
          </w:p>
        </w:tc>
      </w:tr>
      <w:tr w:rsidR="00CC57A6" w:rsidRPr="00004674" w14:paraId="5F8DF342" w14:textId="77777777" w:rsidTr="00CC57A6">
        <w:tc>
          <w:tcPr>
            <w:tcW w:w="2492" w:type="dxa"/>
            <w:vAlign w:val="center"/>
          </w:tcPr>
          <w:p w14:paraId="55C750C1" w14:textId="37B846F1" w:rsidR="00CC57A6" w:rsidRPr="00004674" w:rsidRDefault="004143BC" w:rsidP="00CC57A6">
            <w:pPr>
              <w:rPr>
                <w:rFonts w:cstheme="minorHAnsi"/>
                <w:b/>
                <w:bCs/>
                <w:sz w:val="24"/>
                <w:szCs w:val="24"/>
              </w:rPr>
            </w:pPr>
            <w:r w:rsidRPr="00004674">
              <w:rPr>
                <w:rFonts w:cstheme="minorHAnsi"/>
                <w:b/>
                <w:bCs/>
                <w:sz w:val="24"/>
                <w:szCs w:val="24"/>
              </w:rPr>
              <w:t>GOFYNION CYFFREDINOL</w:t>
            </w:r>
          </w:p>
        </w:tc>
        <w:tc>
          <w:tcPr>
            <w:tcW w:w="6518" w:type="dxa"/>
            <w:vAlign w:val="center"/>
          </w:tcPr>
          <w:p w14:paraId="2CC94BC9" w14:textId="72AF268E" w:rsidR="00C77441" w:rsidRPr="00004674" w:rsidRDefault="00DB4FAF" w:rsidP="00732E04">
            <w:pPr>
              <w:pStyle w:val="ListParagraph"/>
              <w:numPr>
                <w:ilvl w:val="0"/>
                <w:numId w:val="3"/>
              </w:numPr>
              <w:rPr>
                <w:rFonts w:cstheme="minorHAnsi"/>
                <w:sz w:val="24"/>
                <w:szCs w:val="24"/>
              </w:rPr>
            </w:pPr>
            <w:r w:rsidRPr="00004674">
              <w:rPr>
                <w:rFonts w:cstheme="minorHAnsi"/>
                <w:sz w:val="24"/>
                <w:szCs w:val="24"/>
              </w:rPr>
              <w:t xml:space="preserve">Gan fod hon yn </w:t>
            </w:r>
            <w:r w:rsidR="00751F7C" w:rsidRPr="00004674">
              <w:rPr>
                <w:rFonts w:cstheme="minorHAnsi"/>
                <w:sz w:val="24"/>
                <w:szCs w:val="24"/>
              </w:rPr>
              <w:t>swyddogaeth</w:t>
            </w:r>
            <w:r w:rsidRPr="00004674">
              <w:rPr>
                <w:rFonts w:cstheme="minorHAnsi"/>
                <w:sz w:val="24"/>
                <w:szCs w:val="24"/>
              </w:rPr>
              <w:t xml:space="preserve"> ran-amser, rhagwelir y gallai gwaith o ryw fath yn y gymuned awyr agored hefyd fod yn rhan o'r wythnos waith.</w:t>
            </w:r>
            <w:r w:rsidR="00C77441" w:rsidRPr="00004674">
              <w:rPr>
                <w:rFonts w:cstheme="minorHAnsi"/>
                <w:sz w:val="24"/>
                <w:szCs w:val="24"/>
              </w:rPr>
              <w:t xml:space="preserve"> </w:t>
            </w:r>
            <w:r w:rsidRPr="00004674">
              <w:rPr>
                <w:rFonts w:cstheme="minorHAnsi"/>
                <w:sz w:val="24"/>
                <w:szCs w:val="24"/>
              </w:rPr>
              <w:t>Byddai'r dull 'cyd-alwedigaethol'</w:t>
            </w:r>
            <w:r w:rsidRPr="00004674">
              <w:rPr>
                <w:rFonts w:cstheme="minorHAnsi"/>
                <w:color w:val="FF0000"/>
                <w:sz w:val="24"/>
                <w:szCs w:val="24"/>
              </w:rPr>
              <w:t xml:space="preserve"> </w:t>
            </w:r>
            <w:r w:rsidRPr="00004674">
              <w:rPr>
                <w:rFonts w:cstheme="minorHAnsi"/>
                <w:sz w:val="24"/>
                <w:szCs w:val="24"/>
              </w:rPr>
              <w:t>hwn yn gosod y caplan wrth galon gweinidogaeth genhadol</w:t>
            </w:r>
            <w:r w:rsidR="00C77441" w:rsidRPr="00004674">
              <w:rPr>
                <w:rFonts w:cstheme="minorHAnsi"/>
                <w:sz w:val="24"/>
                <w:szCs w:val="24"/>
              </w:rPr>
              <w:t>.</w:t>
            </w:r>
          </w:p>
          <w:p w14:paraId="30D7AB2A" w14:textId="2BA61941" w:rsidR="00732E04" w:rsidRPr="00004674" w:rsidRDefault="00DB4FAF" w:rsidP="00732E04">
            <w:pPr>
              <w:pStyle w:val="ListParagraph"/>
              <w:numPr>
                <w:ilvl w:val="0"/>
                <w:numId w:val="3"/>
              </w:numPr>
              <w:rPr>
                <w:rFonts w:cstheme="minorHAnsi"/>
                <w:sz w:val="24"/>
                <w:szCs w:val="24"/>
              </w:rPr>
            </w:pPr>
            <w:r w:rsidRPr="00004674">
              <w:rPr>
                <w:rFonts w:cstheme="minorHAnsi"/>
                <w:sz w:val="24"/>
                <w:szCs w:val="24"/>
              </w:rPr>
              <w:t>Cynnal rhythm dyddiol o weddi</w:t>
            </w:r>
            <w:r w:rsidR="00242744" w:rsidRPr="00004674">
              <w:rPr>
                <w:rFonts w:cstheme="minorHAnsi"/>
                <w:sz w:val="24"/>
                <w:szCs w:val="24"/>
              </w:rPr>
              <w:t>.</w:t>
            </w:r>
          </w:p>
          <w:p w14:paraId="5CCE48D1" w14:textId="1E23AFAD" w:rsidR="00732E04" w:rsidRPr="00004674" w:rsidRDefault="00DB4FAF" w:rsidP="00732E04">
            <w:pPr>
              <w:pStyle w:val="ListParagraph"/>
              <w:numPr>
                <w:ilvl w:val="0"/>
                <w:numId w:val="3"/>
              </w:numPr>
              <w:rPr>
                <w:rFonts w:cstheme="minorHAnsi"/>
                <w:sz w:val="24"/>
                <w:szCs w:val="24"/>
              </w:rPr>
            </w:pPr>
            <w:r w:rsidRPr="00004674">
              <w:rPr>
                <w:rFonts w:cstheme="minorHAnsi"/>
                <w:sz w:val="24"/>
                <w:szCs w:val="24"/>
              </w:rPr>
              <w:t xml:space="preserve">Dilyn </w:t>
            </w:r>
            <w:r w:rsidR="00751F7C" w:rsidRPr="00004674">
              <w:rPr>
                <w:rFonts w:cstheme="minorHAnsi"/>
                <w:sz w:val="24"/>
                <w:szCs w:val="24"/>
              </w:rPr>
              <w:t xml:space="preserve">y </w:t>
            </w:r>
            <w:r w:rsidRPr="00004674">
              <w:rPr>
                <w:rFonts w:cstheme="minorHAnsi"/>
                <w:sz w:val="24"/>
                <w:szCs w:val="24"/>
              </w:rPr>
              <w:t>patrwm ail-greu bob dydd, gorffwys yn wythnosol ac encilio'n fisol</w:t>
            </w:r>
            <w:r w:rsidR="00242744" w:rsidRPr="00004674">
              <w:rPr>
                <w:rFonts w:cstheme="minorHAnsi"/>
                <w:sz w:val="24"/>
                <w:szCs w:val="24"/>
              </w:rPr>
              <w:t>.</w:t>
            </w:r>
          </w:p>
          <w:p w14:paraId="70CC5C9B" w14:textId="5A174A40" w:rsidR="00732E04" w:rsidRPr="00004674" w:rsidRDefault="00DB4FAF" w:rsidP="00732E04">
            <w:pPr>
              <w:pStyle w:val="ListParagraph"/>
              <w:numPr>
                <w:ilvl w:val="0"/>
                <w:numId w:val="3"/>
              </w:numPr>
              <w:rPr>
                <w:rFonts w:cstheme="minorHAnsi"/>
                <w:sz w:val="24"/>
                <w:szCs w:val="24"/>
              </w:rPr>
            </w:pPr>
            <w:r w:rsidRPr="00004674">
              <w:rPr>
                <w:rFonts w:cstheme="minorHAnsi"/>
                <w:sz w:val="24"/>
                <w:szCs w:val="24"/>
              </w:rPr>
              <w:t>Ennill hyder a pharch arweinwyr eglwysi lleol, a'r cyrff sy'n noddi</w:t>
            </w:r>
            <w:r w:rsidR="00242744" w:rsidRPr="00004674">
              <w:rPr>
                <w:rFonts w:cstheme="minorHAnsi"/>
                <w:sz w:val="24"/>
                <w:szCs w:val="24"/>
              </w:rPr>
              <w:t>.</w:t>
            </w:r>
          </w:p>
          <w:p w14:paraId="6B09889D" w14:textId="4A886140" w:rsidR="00732E04" w:rsidRPr="00004674" w:rsidRDefault="00751F7C" w:rsidP="00732E04">
            <w:pPr>
              <w:pStyle w:val="ListParagraph"/>
              <w:numPr>
                <w:ilvl w:val="0"/>
                <w:numId w:val="3"/>
              </w:numPr>
              <w:rPr>
                <w:rFonts w:cstheme="minorHAnsi"/>
                <w:sz w:val="24"/>
                <w:szCs w:val="24"/>
              </w:rPr>
            </w:pPr>
            <w:r w:rsidRPr="00004674">
              <w:rPr>
                <w:rFonts w:cstheme="minorHAnsi"/>
                <w:sz w:val="24"/>
                <w:szCs w:val="24"/>
              </w:rPr>
              <w:t>Bod yn bresennol</w:t>
            </w:r>
            <w:r w:rsidR="00DB4FAF" w:rsidRPr="00004674">
              <w:rPr>
                <w:rFonts w:cstheme="minorHAnsi"/>
                <w:sz w:val="24"/>
                <w:szCs w:val="24"/>
              </w:rPr>
              <w:t xml:space="preserve"> a chymryd rhan weithredol yn </w:t>
            </w:r>
            <w:r w:rsidRPr="00004674">
              <w:rPr>
                <w:rFonts w:cstheme="minorHAnsi"/>
                <w:sz w:val="24"/>
                <w:szCs w:val="24"/>
              </w:rPr>
              <w:t>nigwyddiadau</w:t>
            </w:r>
            <w:r w:rsidR="00DB4FAF" w:rsidRPr="00004674">
              <w:rPr>
                <w:rFonts w:cstheme="minorHAnsi"/>
                <w:sz w:val="24"/>
                <w:szCs w:val="24"/>
              </w:rPr>
              <w:t xml:space="preserve"> Gweinidogaethau Gwledig a</w:t>
            </w:r>
            <w:r w:rsidRPr="00004674">
              <w:rPr>
                <w:rFonts w:cstheme="minorHAnsi"/>
                <w:sz w:val="24"/>
                <w:szCs w:val="24"/>
              </w:rPr>
              <w:t>c</w:t>
            </w:r>
            <w:r w:rsidR="00DB4FAF" w:rsidRPr="00004674">
              <w:rPr>
                <w:rFonts w:cstheme="minorHAnsi"/>
                <w:sz w:val="24"/>
                <w:szCs w:val="24"/>
              </w:rPr>
              <w:t xml:space="preserve"> Esgobaeth Bangor</w:t>
            </w:r>
            <w:r w:rsidR="00242744" w:rsidRPr="00004674">
              <w:rPr>
                <w:rFonts w:cstheme="minorHAnsi"/>
                <w:sz w:val="24"/>
                <w:szCs w:val="24"/>
              </w:rPr>
              <w:t>.</w:t>
            </w:r>
          </w:p>
          <w:p w14:paraId="5E5515A9" w14:textId="0D1416F9" w:rsidR="00337AC3" w:rsidRPr="00004674" w:rsidRDefault="00337AC3" w:rsidP="00BB342C">
            <w:pPr>
              <w:pStyle w:val="ListParagraph"/>
              <w:numPr>
                <w:ilvl w:val="0"/>
                <w:numId w:val="42"/>
              </w:numPr>
              <w:rPr>
                <w:rFonts w:cstheme="minorHAnsi"/>
                <w:sz w:val="24"/>
                <w:szCs w:val="24"/>
              </w:rPr>
            </w:pPr>
            <w:r w:rsidRPr="00004674">
              <w:rPr>
                <w:rFonts w:cstheme="minorHAnsi"/>
                <w:sz w:val="24"/>
                <w:szCs w:val="24"/>
              </w:rPr>
              <w:t>Y gallu i ddychmygu gwahanol ffyrdd y gallai stori</w:t>
            </w:r>
            <w:r w:rsidR="00751F7C" w:rsidRPr="00004674">
              <w:rPr>
                <w:rFonts w:cstheme="minorHAnsi"/>
                <w:sz w:val="24"/>
                <w:szCs w:val="24"/>
              </w:rPr>
              <w:t>’r</w:t>
            </w:r>
            <w:r w:rsidRPr="00004674">
              <w:rPr>
                <w:rFonts w:cstheme="minorHAnsi"/>
                <w:sz w:val="24"/>
                <w:szCs w:val="24"/>
              </w:rPr>
              <w:t xml:space="preserve"> Iesu </w:t>
            </w:r>
            <w:r w:rsidR="00751F7C" w:rsidRPr="00004674">
              <w:rPr>
                <w:rFonts w:cstheme="minorHAnsi"/>
                <w:sz w:val="24"/>
                <w:szCs w:val="24"/>
              </w:rPr>
              <w:t>ym</w:t>
            </w:r>
            <w:r w:rsidRPr="00004674">
              <w:rPr>
                <w:rFonts w:cstheme="minorHAnsi"/>
                <w:sz w:val="24"/>
                <w:szCs w:val="24"/>
              </w:rPr>
              <w:t>wreiddio ym mywyd pobl a lle penodol.</w:t>
            </w:r>
          </w:p>
          <w:p w14:paraId="3A7354E3" w14:textId="6D07B295" w:rsidR="00BB342C" w:rsidRPr="00004674" w:rsidRDefault="00BB342C" w:rsidP="00BB342C">
            <w:pPr>
              <w:pStyle w:val="ListParagraph"/>
              <w:numPr>
                <w:ilvl w:val="0"/>
                <w:numId w:val="42"/>
              </w:numPr>
              <w:rPr>
                <w:rFonts w:cstheme="minorHAnsi"/>
                <w:sz w:val="24"/>
                <w:szCs w:val="24"/>
              </w:rPr>
            </w:pPr>
            <w:r w:rsidRPr="00004674">
              <w:rPr>
                <w:rFonts w:cstheme="minorHAnsi"/>
                <w:sz w:val="24"/>
                <w:szCs w:val="24"/>
              </w:rPr>
              <w:t>I fod wedi dechrau cymuned genhadol newydd yn Ardal Weinidogaeth Bro Eryri, o fewn 5 mlynedd</w:t>
            </w:r>
            <w:r w:rsidR="00242744" w:rsidRPr="00004674">
              <w:rPr>
                <w:rFonts w:cstheme="minorHAnsi"/>
                <w:sz w:val="24"/>
                <w:szCs w:val="24"/>
              </w:rPr>
              <w:t>.</w:t>
            </w:r>
          </w:p>
          <w:p w14:paraId="197A9B43" w14:textId="77777777" w:rsidR="00337AC3" w:rsidRPr="00004674" w:rsidRDefault="00337AC3" w:rsidP="00BB342C">
            <w:pPr>
              <w:pStyle w:val="ListParagraph"/>
              <w:numPr>
                <w:ilvl w:val="0"/>
                <w:numId w:val="42"/>
              </w:numPr>
              <w:rPr>
                <w:rFonts w:cstheme="minorHAnsi"/>
                <w:sz w:val="24"/>
                <w:szCs w:val="24"/>
              </w:rPr>
            </w:pPr>
            <w:r w:rsidRPr="00004674">
              <w:rPr>
                <w:rFonts w:cstheme="minorHAnsi"/>
                <w:sz w:val="24"/>
                <w:szCs w:val="24"/>
              </w:rPr>
              <w:t>Parhau i fuddsoddi mewn datblygu gweinidogol a chynnal perthynas gyfamodol â'r Eglwys yng Nghymru, gan gynnwys:</w:t>
            </w:r>
          </w:p>
          <w:p w14:paraId="2006326B" w14:textId="5B5AF244" w:rsidR="00C52238" w:rsidRPr="00004674" w:rsidRDefault="00337AC3" w:rsidP="00337AC3">
            <w:pPr>
              <w:pStyle w:val="ListParagraph"/>
              <w:numPr>
                <w:ilvl w:val="1"/>
                <w:numId w:val="25"/>
              </w:numPr>
              <w:rPr>
                <w:rFonts w:cstheme="minorHAnsi"/>
                <w:sz w:val="24"/>
                <w:szCs w:val="24"/>
              </w:rPr>
            </w:pPr>
            <w:r w:rsidRPr="00004674">
              <w:rPr>
                <w:rFonts w:cstheme="minorHAnsi"/>
                <w:sz w:val="24"/>
                <w:szCs w:val="24"/>
              </w:rPr>
              <w:t>Cyswllt rheolaidd â mentor/cyfarwyddwr ysbrydol</w:t>
            </w:r>
            <w:r w:rsidR="00242744" w:rsidRPr="00004674">
              <w:rPr>
                <w:rFonts w:cstheme="minorHAnsi"/>
                <w:sz w:val="24"/>
                <w:szCs w:val="24"/>
              </w:rPr>
              <w:t>.</w:t>
            </w:r>
          </w:p>
          <w:p w14:paraId="25410781" w14:textId="67CAD8E6" w:rsidR="00337AC3" w:rsidRPr="00004674" w:rsidRDefault="00751F7C" w:rsidP="00337AC3">
            <w:pPr>
              <w:pStyle w:val="ListParagraph"/>
              <w:numPr>
                <w:ilvl w:val="1"/>
                <w:numId w:val="25"/>
              </w:numPr>
              <w:rPr>
                <w:rFonts w:cstheme="minorHAnsi"/>
                <w:sz w:val="24"/>
                <w:szCs w:val="24"/>
              </w:rPr>
            </w:pPr>
            <w:r w:rsidRPr="00004674">
              <w:rPr>
                <w:rFonts w:cstheme="minorHAnsi"/>
                <w:sz w:val="24"/>
                <w:szCs w:val="24"/>
              </w:rPr>
              <w:t>Mynd i</w:t>
            </w:r>
            <w:r w:rsidR="00337AC3" w:rsidRPr="00004674">
              <w:rPr>
                <w:rFonts w:cstheme="minorHAnsi"/>
                <w:sz w:val="24"/>
                <w:szCs w:val="24"/>
              </w:rPr>
              <w:t xml:space="preserve"> </w:t>
            </w:r>
            <w:r w:rsidRPr="00004674">
              <w:rPr>
                <w:rFonts w:cstheme="minorHAnsi"/>
                <w:sz w:val="24"/>
                <w:szCs w:val="24"/>
              </w:rPr>
              <w:t>g</w:t>
            </w:r>
            <w:r w:rsidR="00337AC3" w:rsidRPr="00004674">
              <w:rPr>
                <w:rFonts w:cstheme="minorHAnsi"/>
                <w:sz w:val="24"/>
                <w:szCs w:val="24"/>
              </w:rPr>
              <w:t xml:space="preserve">yfarfodydd a diwrnodau astudio perthnasol, </w:t>
            </w:r>
            <w:r w:rsidR="00337AC3" w:rsidRPr="00004674">
              <w:rPr>
                <w:rFonts w:cstheme="minorHAnsi"/>
                <w:color w:val="FF0000"/>
                <w:sz w:val="24"/>
                <w:szCs w:val="24"/>
              </w:rPr>
              <w:t>e.e</w:t>
            </w:r>
            <w:r w:rsidR="00337AC3" w:rsidRPr="00004674">
              <w:rPr>
                <w:rFonts w:cstheme="minorHAnsi"/>
                <w:sz w:val="24"/>
                <w:szCs w:val="24"/>
              </w:rPr>
              <w:t>.</w:t>
            </w:r>
          </w:p>
          <w:p w14:paraId="5A71EC95" w14:textId="4B0D0986" w:rsidR="00EB4B3B" w:rsidRPr="00004674" w:rsidRDefault="00337AC3" w:rsidP="00337AC3">
            <w:pPr>
              <w:pStyle w:val="ListParagraph"/>
              <w:numPr>
                <w:ilvl w:val="1"/>
                <w:numId w:val="25"/>
              </w:numPr>
              <w:rPr>
                <w:rFonts w:cstheme="minorHAnsi"/>
                <w:sz w:val="24"/>
                <w:szCs w:val="24"/>
              </w:rPr>
            </w:pPr>
            <w:r w:rsidRPr="00004674">
              <w:rPr>
                <w:rFonts w:cstheme="minorHAnsi"/>
                <w:sz w:val="24"/>
                <w:szCs w:val="24"/>
              </w:rPr>
              <w:t xml:space="preserve">Cyflawni gofynion Rhaglen Datblygu </w:t>
            </w:r>
            <w:r w:rsidR="00751F7C" w:rsidRPr="00004674">
              <w:rPr>
                <w:rFonts w:cstheme="minorHAnsi"/>
                <w:sz w:val="24"/>
                <w:szCs w:val="24"/>
              </w:rPr>
              <w:t xml:space="preserve">Gweinidogol </w:t>
            </w:r>
            <w:r w:rsidRPr="00004674">
              <w:rPr>
                <w:rFonts w:cstheme="minorHAnsi"/>
                <w:sz w:val="24"/>
                <w:szCs w:val="24"/>
              </w:rPr>
              <w:t>Parhaus yr Eglwys yng Nghymru</w:t>
            </w:r>
            <w:r w:rsidR="00242744" w:rsidRPr="00004674">
              <w:rPr>
                <w:rFonts w:cstheme="minorHAnsi"/>
                <w:sz w:val="24"/>
                <w:szCs w:val="24"/>
              </w:rPr>
              <w:t>.</w:t>
            </w:r>
          </w:p>
        </w:tc>
      </w:tr>
      <w:tr w:rsidR="00732E04" w:rsidRPr="00004674" w14:paraId="7552311A" w14:textId="77777777" w:rsidTr="00CC57A6">
        <w:tc>
          <w:tcPr>
            <w:tcW w:w="2492" w:type="dxa"/>
            <w:vAlign w:val="center"/>
          </w:tcPr>
          <w:p w14:paraId="3070F381" w14:textId="77777777" w:rsidR="00732E04" w:rsidRPr="00004674" w:rsidRDefault="00732E04" w:rsidP="00CC57A6">
            <w:pPr>
              <w:rPr>
                <w:rFonts w:cstheme="minorHAnsi"/>
                <w:b/>
                <w:bCs/>
                <w:sz w:val="24"/>
                <w:szCs w:val="24"/>
              </w:rPr>
            </w:pPr>
          </w:p>
        </w:tc>
        <w:tc>
          <w:tcPr>
            <w:tcW w:w="6518" w:type="dxa"/>
            <w:vAlign w:val="center"/>
          </w:tcPr>
          <w:p w14:paraId="783A72C7" w14:textId="77777777" w:rsidR="00732E04" w:rsidRPr="00004674" w:rsidRDefault="00732E04" w:rsidP="00732E04">
            <w:pPr>
              <w:rPr>
                <w:rFonts w:cstheme="minorHAnsi"/>
                <w:sz w:val="24"/>
                <w:szCs w:val="24"/>
              </w:rPr>
            </w:pPr>
          </w:p>
        </w:tc>
      </w:tr>
      <w:tr w:rsidR="00732E04" w:rsidRPr="00004674" w14:paraId="37B91243" w14:textId="77777777" w:rsidTr="00CC57A6">
        <w:tc>
          <w:tcPr>
            <w:tcW w:w="2492" w:type="dxa"/>
            <w:vAlign w:val="center"/>
          </w:tcPr>
          <w:p w14:paraId="29B24D19" w14:textId="1410AF8C" w:rsidR="00732E04" w:rsidRPr="00004674" w:rsidRDefault="004143BC" w:rsidP="00CC57A6">
            <w:pPr>
              <w:rPr>
                <w:rFonts w:cstheme="minorHAnsi"/>
                <w:b/>
                <w:bCs/>
                <w:sz w:val="24"/>
                <w:szCs w:val="24"/>
              </w:rPr>
            </w:pPr>
            <w:r w:rsidRPr="00004674">
              <w:rPr>
                <w:rFonts w:cstheme="minorHAnsi"/>
                <w:b/>
                <w:bCs/>
                <w:sz w:val="24"/>
                <w:szCs w:val="24"/>
              </w:rPr>
              <w:t>CYMWYSEDDAU CRAIDD</w:t>
            </w:r>
          </w:p>
        </w:tc>
        <w:tc>
          <w:tcPr>
            <w:tcW w:w="6518" w:type="dxa"/>
            <w:vAlign w:val="center"/>
          </w:tcPr>
          <w:p w14:paraId="34F1E6DF" w14:textId="77777777" w:rsidR="00337AC3" w:rsidRPr="00004674" w:rsidRDefault="00337AC3" w:rsidP="00337AC3">
            <w:pPr>
              <w:pStyle w:val="ListParagraph"/>
              <w:numPr>
                <w:ilvl w:val="0"/>
                <w:numId w:val="29"/>
              </w:numPr>
              <w:rPr>
                <w:rFonts w:cstheme="minorHAnsi"/>
                <w:sz w:val="24"/>
                <w:szCs w:val="24"/>
              </w:rPr>
            </w:pPr>
            <w:r w:rsidRPr="00004674">
              <w:rPr>
                <w:rFonts w:cstheme="minorHAnsi"/>
                <w:sz w:val="24"/>
                <w:szCs w:val="24"/>
              </w:rPr>
              <w:t xml:space="preserve">Rhodd ysbrydol chwilfrydedd </w:t>
            </w:r>
          </w:p>
          <w:p w14:paraId="25434BBB" w14:textId="39A9FE5F" w:rsidR="00A147F7" w:rsidRPr="00004674" w:rsidRDefault="00337AC3" w:rsidP="00337AC3">
            <w:pPr>
              <w:pStyle w:val="ListParagraph"/>
              <w:numPr>
                <w:ilvl w:val="0"/>
                <w:numId w:val="29"/>
              </w:numPr>
              <w:rPr>
                <w:rFonts w:cstheme="minorHAnsi"/>
                <w:sz w:val="24"/>
                <w:szCs w:val="24"/>
              </w:rPr>
            </w:pPr>
            <w:r w:rsidRPr="00004674">
              <w:rPr>
                <w:rFonts w:cstheme="minorHAnsi"/>
                <w:sz w:val="24"/>
                <w:szCs w:val="24"/>
              </w:rPr>
              <w:t>Amynedd</w:t>
            </w:r>
            <w:r w:rsidR="00A147F7" w:rsidRPr="00004674">
              <w:rPr>
                <w:rFonts w:cstheme="minorHAnsi"/>
                <w:sz w:val="24"/>
                <w:szCs w:val="24"/>
              </w:rPr>
              <w:t xml:space="preserve"> </w:t>
            </w:r>
          </w:p>
          <w:p w14:paraId="31A1B692" w14:textId="1B43FE66" w:rsidR="00337AC3" w:rsidRPr="00004674" w:rsidRDefault="00337AC3" w:rsidP="00337AC3">
            <w:pPr>
              <w:pStyle w:val="ListParagraph"/>
              <w:numPr>
                <w:ilvl w:val="0"/>
                <w:numId w:val="29"/>
              </w:numPr>
              <w:rPr>
                <w:rFonts w:cstheme="minorHAnsi"/>
                <w:sz w:val="24"/>
                <w:szCs w:val="24"/>
              </w:rPr>
            </w:pPr>
            <w:r w:rsidRPr="00004674">
              <w:rPr>
                <w:rFonts w:cstheme="minorHAnsi"/>
                <w:sz w:val="24"/>
                <w:szCs w:val="24"/>
              </w:rPr>
              <w:t>Y gallu i wrando'n reddfol ar y bobl, y lle ac ar Dduw i gael syniad o beth allai'r cyfleoedd, yr anghenion a'r heriau fod</w:t>
            </w:r>
            <w:r w:rsidR="00242744" w:rsidRPr="00004674">
              <w:rPr>
                <w:rFonts w:cstheme="minorHAnsi"/>
                <w:sz w:val="24"/>
                <w:szCs w:val="24"/>
              </w:rPr>
              <w:t>.</w:t>
            </w:r>
          </w:p>
          <w:p w14:paraId="462CC50E" w14:textId="4E3325F5" w:rsidR="00337AC3" w:rsidRPr="00004674" w:rsidRDefault="00337AC3" w:rsidP="00337AC3">
            <w:pPr>
              <w:pStyle w:val="ListParagraph"/>
              <w:numPr>
                <w:ilvl w:val="0"/>
                <w:numId w:val="29"/>
              </w:numPr>
              <w:rPr>
                <w:rFonts w:cstheme="minorHAnsi"/>
                <w:sz w:val="24"/>
                <w:szCs w:val="24"/>
              </w:rPr>
            </w:pPr>
            <w:r w:rsidRPr="00004674">
              <w:rPr>
                <w:rFonts w:cstheme="minorHAnsi"/>
                <w:sz w:val="24"/>
                <w:szCs w:val="24"/>
              </w:rPr>
              <w:t>Dod i gysylltiad â chenhadaeth arloesol ymhlith pobl sydd wedi bod y tu hwnt i gyrraedd ffurfiau etifeddol eglwys, yn enwedig y gymuned awyr agored</w:t>
            </w:r>
            <w:r w:rsidR="00242744" w:rsidRPr="00004674">
              <w:rPr>
                <w:rFonts w:cstheme="minorHAnsi"/>
                <w:sz w:val="24"/>
                <w:szCs w:val="24"/>
              </w:rPr>
              <w:t>.</w:t>
            </w:r>
          </w:p>
          <w:p w14:paraId="38448542" w14:textId="0EE922B1" w:rsidR="00732E04" w:rsidRPr="00004674" w:rsidRDefault="00337AC3" w:rsidP="00A147F7">
            <w:pPr>
              <w:pStyle w:val="ListParagraph"/>
              <w:numPr>
                <w:ilvl w:val="0"/>
                <w:numId w:val="3"/>
              </w:numPr>
              <w:rPr>
                <w:rFonts w:cstheme="minorHAnsi"/>
                <w:sz w:val="24"/>
                <w:szCs w:val="24"/>
              </w:rPr>
            </w:pPr>
            <w:r w:rsidRPr="00004674">
              <w:rPr>
                <w:rFonts w:cstheme="minorHAnsi"/>
                <w:sz w:val="24"/>
                <w:szCs w:val="24"/>
              </w:rPr>
              <w:t xml:space="preserve">Y gallu i weithio mewn </w:t>
            </w:r>
            <w:r w:rsidR="00FF1FB4" w:rsidRPr="00004674">
              <w:rPr>
                <w:rFonts w:cstheme="minorHAnsi"/>
                <w:sz w:val="24"/>
                <w:szCs w:val="24"/>
              </w:rPr>
              <w:t>cymhwyster</w:t>
            </w:r>
            <w:r w:rsidRPr="00004674">
              <w:rPr>
                <w:rFonts w:cstheme="minorHAnsi"/>
                <w:sz w:val="24"/>
                <w:szCs w:val="24"/>
              </w:rPr>
              <w:t xml:space="preserve"> </w:t>
            </w:r>
            <w:r w:rsidR="00147499" w:rsidRPr="00004674">
              <w:rPr>
                <w:rFonts w:cstheme="minorHAnsi"/>
                <w:sz w:val="24"/>
                <w:szCs w:val="24"/>
              </w:rPr>
              <w:t>cyd</w:t>
            </w:r>
            <w:r w:rsidRPr="00004674">
              <w:rPr>
                <w:rFonts w:cstheme="minorHAnsi"/>
                <w:sz w:val="24"/>
                <w:szCs w:val="24"/>
              </w:rPr>
              <w:t>-alwedigaethol</w:t>
            </w:r>
            <w:r w:rsidR="00242744" w:rsidRPr="00004674">
              <w:rPr>
                <w:rFonts w:cstheme="minorHAnsi"/>
                <w:sz w:val="24"/>
                <w:szCs w:val="24"/>
              </w:rPr>
              <w:t>.</w:t>
            </w:r>
          </w:p>
        </w:tc>
      </w:tr>
      <w:tr w:rsidR="00A147F7" w:rsidRPr="00004674" w14:paraId="25DD4971" w14:textId="77777777" w:rsidTr="00CC57A6">
        <w:tc>
          <w:tcPr>
            <w:tcW w:w="2492" w:type="dxa"/>
            <w:vAlign w:val="center"/>
          </w:tcPr>
          <w:p w14:paraId="5714B9CD" w14:textId="77777777" w:rsidR="00A147F7" w:rsidRPr="00004674" w:rsidRDefault="00A147F7" w:rsidP="00CC57A6">
            <w:pPr>
              <w:rPr>
                <w:rFonts w:cstheme="minorHAnsi"/>
                <w:b/>
                <w:bCs/>
                <w:sz w:val="24"/>
                <w:szCs w:val="24"/>
              </w:rPr>
            </w:pPr>
          </w:p>
        </w:tc>
        <w:tc>
          <w:tcPr>
            <w:tcW w:w="6518" w:type="dxa"/>
            <w:vAlign w:val="center"/>
          </w:tcPr>
          <w:p w14:paraId="5128D0C0" w14:textId="77777777" w:rsidR="00A147F7" w:rsidRPr="00004674" w:rsidRDefault="00A147F7" w:rsidP="00A147F7">
            <w:pPr>
              <w:rPr>
                <w:rFonts w:cstheme="minorHAnsi"/>
                <w:sz w:val="24"/>
                <w:szCs w:val="24"/>
              </w:rPr>
            </w:pPr>
          </w:p>
        </w:tc>
      </w:tr>
      <w:tr w:rsidR="00A147F7" w:rsidRPr="00004674" w14:paraId="1B88F265" w14:textId="77777777" w:rsidTr="00CC57A6">
        <w:tc>
          <w:tcPr>
            <w:tcW w:w="2492" w:type="dxa"/>
            <w:vAlign w:val="center"/>
          </w:tcPr>
          <w:p w14:paraId="1FFA3782" w14:textId="285A72EA" w:rsidR="00A147F7" w:rsidRPr="00004674" w:rsidRDefault="004143BC" w:rsidP="00CC57A6">
            <w:pPr>
              <w:rPr>
                <w:rFonts w:cstheme="minorHAnsi"/>
                <w:b/>
                <w:bCs/>
                <w:sz w:val="24"/>
                <w:szCs w:val="24"/>
              </w:rPr>
            </w:pPr>
            <w:r w:rsidRPr="00004674">
              <w:rPr>
                <w:rFonts w:cstheme="minorHAnsi"/>
                <w:b/>
                <w:bCs/>
                <w:sz w:val="24"/>
                <w:szCs w:val="24"/>
              </w:rPr>
              <w:t>SGILIAU MESURADWY</w:t>
            </w:r>
          </w:p>
        </w:tc>
        <w:tc>
          <w:tcPr>
            <w:tcW w:w="6518" w:type="dxa"/>
            <w:vAlign w:val="center"/>
          </w:tcPr>
          <w:p w14:paraId="5D7DD590" w14:textId="3B17707F" w:rsidR="00337AC3" w:rsidRPr="00004674" w:rsidRDefault="00337AC3" w:rsidP="00337AC3">
            <w:pPr>
              <w:pStyle w:val="ListParagraph"/>
              <w:numPr>
                <w:ilvl w:val="0"/>
                <w:numId w:val="35"/>
              </w:numPr>
              <w:rPr>
                <w:rFonts w:cstheme="minorHAnsi"/>
                <w:sz w:val="24"/>
                <w:szCs w:val="24"/>
              </w:rPr>
            </w:pPr>
            <w:r w:rsidRPr="00004674">
              <w:rPr>
                <w:rFonts w:cstheme="minorHAnsi"/>
                <w:sz w:val="24"/>
                <w:szCs w:val="24"/>
              </w:rPr>
              <w:t xml:space="preserve">Y gallu i </w:t>
            </w:r>
            <w:r w:rsidR="00147499" w:rsidRPr="00004674">
              <w:rPr>
                <w:rFonts w:cstheme="minorHAnsi"/>
                <w:sz w:val="24"/>
                <w:szCs w:val="24"/>
              </w:rPr>
              <w:t>d</w:t>
            </w:r>
            <w:r w:rsidRPr="00004674">
              <w:rPr>
                <w:rFonts w:cstheme="minorHAnsi"/>
                <w:sz w:val="24"/>
                <w:szCs w:val="24"/>
              </w:rPr>
              <w:t>deall a chyfleu cred, arferion, stori ac ysgrythurau'r ffydd Gristnogol</w:t>
            </w:r>
            <w:r w:rsidR="00147499" w:rsidRPr="00004674">
              <w:rPr>
                <w:rFonts w:cstheme="minorHAnsi"/>
                <w:sz w:val="24"/>
                <w:szCs w:val="24"/>
              </w:rPr>
              <w:t>, a pharhau ag astudiaethau a myfyrdodau diwinyddol</w:t>
            </w:r>
            <w:r w:rsidR="00242744" w:rsidRPr="00004674">
              <w:rPr>
                <w:rFonts w:cstheme="minorHAnsi"/>
                <w:sz w:val="24"/>
                <w:szCs w:val="24"/>
              </w:rPr>
              <w:t>.</w:t>
            </w:r>
            <w:r w:rsidR="00147499" w:rsidRPr="00004674">
              <w:rPr>
                <w:rFonts w:cstheme="minorHAnsi"/>
                <w:sz w:val="24"/>
                <w:szCs w:val="24"/>
              </w:rPr>
              <w:t xml:space="preserve"> </w:t>
            </w:r>
            <w:r w:rsidRPr="00004674">
              <w:rPr>
                <w:rFonts w:cstheme="minorHAnsi"/>
                <w:sz w:val="24"/>
                <w:szCs w:val="24"/>
              </w:rPr>
              <w:t xml:space="preserve"> </w:t>
            </w:r>
          </w:p>
          <w:p w14:paraId="38D5D47E" w14:textId="3CE3CFB2" w:rsidR="00BB342C" w:rsidRPr="00004674" w:rsidRDefault="00BB342C" w:rsidP="00BB342C">
            <w:pPr>
              <w:pStyle w:val="ListParagraph"/>
              <w:numPr>
                <w:ilvl w:val="0"/>
                <w:numId w:val="35"/>
              </w:numPr>
              <w:rPr>
                <w:rFonts w:cstheme="minorHAnsi"/>
                <w:sz w:val="24"/>
                <w:szCs w:val="24"/>
              </w:rPr>
            </w:pPr>
            <w:r w:rsidRPr="00004674">
              <w:rPr>
                <w:rFonts w:cstheme="minorHAnsi"/>
                <w:sz w:val="24"/>
                <w:szCs w:val="24"/>
              </w:rPr>
              <w:t xml:space="preserve">Bod eisoes wedi ymgymryd ag astudio'r ffydd Gristnogol i alluogi'r uchod. </w:t>
            </w:r>
          </w:p>
          <w:p w14:paraId="62521C55" w14:textId="0D439B7F" w:rsidR="00337AC3" w:rsidRPr="00004674" w:rsidRDefault="00337AC3" w:rsidP="00337AC3">
            <w:pPr>
              <w:pStyle w:val="ListParagraph"/>
              <w:numPr>
                <w:ilvl w:val="0"/>
                <w:numId w:val="35"/>
              </w:numPr>
              <w:rPr>
                <w:rFonts w:cstheme="minorHAnsi"/>
                <w:sz w:val="24"/>
                <w:szCs w:val="24"/>
              </w:rPr>
            </w:pPr>
            <w:r w:rsidRPr="00004674">
              <w:rPr>
                <w:rFonts w:cstheme="minorHAnsi"/>
                <w:sz w:val="24"/>
                <w:szCs w:val="24"/>
              </w:rPr>
              <w:t>Y gallu i gyfathrebu'n glir mewn lleoliadau cyhoeddus a phreifat, gan gynnwys grwpiau bach, deunydd ysgrifenedig, a rhwydweithiau cymdeithasol</w:t>
            </w:r>
            <w:r w:rsidR="00242744" w:rsidRPr="00004674">
              <w:rPr>
                <w:rFonts w:cstheme="minorHAnsi"/>
                <w:sz w:val="24"/>
                <w:szCs w:val="24"/>
              </w:rPr>
              <w:t>.</w:t>
            </w:r>
          </w:p>
          <w:p w14:paraId="3D2A25BD" w14:textId="64B4830C" w:rsidR="00337AC3" w:rsidRPr="00004674" w:rsidRDefault="00337AC3" w:rsidP="00337AC3">
            <w:pPr>
              <w:pStyle w:val="ListParagraph"/>
              <w:numPr>
                <w:ilvl w:val="0"/>
                <w:numId w:val="35"/>
              </w:numPr>
              <w:rPr>
                <w:rFonts w:cstheme="minorHAnsi"/>
                <w:sz w:val="24"/>
                <w:szCs w:val="24"/>
              </w:rPr>
            </w:pPr>
            <w:r w:rsidRPr="00004674">
              <w:rPr>
                <w:rFonts w:cstheme="minorHAnsi"/>
                <w:sz w:val="24"/>
                <w:szCs w:val="24"/>
              </w:rPr>
              <w:t xml:space="preserve">Yn ddelfrydol </w:t>
            </w:r>
            <w:r w:rsidR="00147499" w:rsidRPr="00004674">
              <w:rPr>
                <w:rFonts w:cstheme="minorHAnsi"/>
                <w:sz w:val="24"/>
                <w:szCs w:val="24"/>
              </w:rPr>
              <w:t xml:space="preserve">yn </w:t>
            </w:r>
            <w:r w:rsidRPr="00004674">
              <w:rPr>
                <w:rFonts w:cstheme="minorHAnsi"/>
                <w:sz w:val="24"/>
                <w:szCs w:val="24"/>
              </w:rPr>
              <w:t>siaradwr Cymraeg, ond os na</w:t>
            </w:r>
            <w:r w:rsidR="00147499" w:rsidRPr="00004674">
              <w:rPr>
                <w:rFonts w:cstheme="minorHAnsi"/>
                <w:sz w:val="24"/>
                <w:szCs w:val="24"/>
              </w:rPr>
              <w:t>d yw</w:t>
            </w:r>
            <w:r w:rsidRPr="00004674">
              <w:rPr>
                <w:rFonts w:cstheme="minorHAnsi"/>
                <w:sz w:val="24"/>
                <w:szCs w:val="24"/>
              </w:rPr>
              <w:t>,</w:t>
            </w:r>
            <w:r w:rsidR="00147499" w:rsidRPr="00004674">
              <w:rPr>
                <w:rFonts w:cstheme="minorHAnsi"/>
                <w:sz w:val="24"/>
                <w:szCs w:val="24"/>
              </w:rPr>
              <w:t xml:space="preserve"> yna</w:t>
            </w:r>
            <w:r w:rsidRPr="00004674">
              <w:rPr>
                <w:rFonts w:cstheme="minorHAnsi"/>
                <w:sz w:val="24"/>
                <w:szCs w:val="24"/>
              </w:rPr>
              <w:t xml:space="preserve"> </w:t>
            </w:r>
            <w:r w:rsidR="00242744" w:rsidRPr="00004674">
              <w:rPr>
                <w:rFonts w:cstheme="minorHAnsi"/>
                <w:sz w:val="24"/>
                <w:szCs w:val="24"/>
              </w:rPr>
              <w:t xml:space="preserve">bod ag </w:t>
            </w:r>
            <w:r w:rsidRPr="00004674">
              <w:rPr>
                <w:rFonts w:cstheme="minorHAnsi"/>
                <w:sz w:val="24"/>
                <w:szCs w:val="24"/>
              </w:rPr>
              <w:t>ymrwymiad i ddysgu neu</w:t>
            </w:r>
            <w:r w:rsidR="00147499" w:rsidRPr="00004674">
              <w:rPr>
                <w:rFonts w:cstheme="minorHAnsi"/>
                <w:sz w:val="24"/>
                <w:szCs w:val="24"/>
              </w:rPr>
              <w:t xml:space="preserve"> i</w:t>
            </w:r>
            <w:r w:rsidRPr="00004674">
              <w:rPr>
                <w:rFonts w:cstheme="minorHAnsi"/>
                <w:sz w:val="24"/>
                <w:szCs w:val="24"/>
              </w:rPr>
              <w:t xml:space="preserve"> ddod yn fwy rhugl</w:t>
            </w:r>
            <w:r w:rsidR="00242744" w:rsidRPr="00004674">
              <w:rPr>
                <w:rFonts w:cstheme="minorHAnsi"/>
                <w:sz w:val="24"/>
                <w:szCs w:val="24"/>
              </w:rPr>
              <w:t>.</w:t>
            </w:r>
          </w:p>
          <w:p w14:paraId="7676A1A0" w14:textId="7C145BFE" w:rsidR="00337AC3" w:rsidRPr="00004674" w:rsidRDefault="00337AC3" w:rsidP="00337AC3">
            <w:pPr>
              <w:pStyle w:val="ListParagraph"/>
              <w:numPr>
                <w:ilvl w:val="0"/>
                <w:numId w:val="35"/>
              </w:numPr>
              <w:rPr>
                <w:rFonts w:cstheme="minorHAnsi"/>
                <w:sz w:val="24"/>
                <w:szCs w:val="24"/>
              </w:rPr>
            </w:pPr>
            <w:r w:rsidRPr="00004674">
              <w:rPr>
                <w:rFonts w:cstheme="minorHAnsi"/>
                <w:sz w:val="24"/>
                <w:szCs w:val="24"/>
              </w:rPr>
              <w:t>Y gallu i ddatblygu a chynnal ysbrydolrwydd a fydd yn cynnal y weinidogaeth hon, ynghyd â pharodrwydd i ddatblygu twf personol a dysgu</w:t>
            </w:r>
            <w:r w:rsidR="00242744" w:rsidRPr="00004674">
              <w:rPr>
                <w:rFonts w:cstheme="minorHAnsi"/>
                <w:sz w:val="24"/>
                <w:szCs w:val="24"/>
              </w:rPr>
              <w:t>.</w:t>
            </w:r>
          </w:p>
          <w:p w14:paraId="2A4DE782" w14:textId="341A0A0C" w:rsidR="00337AC3" w:rsidRPr="00004674" w:rsidRDefault="00337AC3" w:rsidP="00337AC3">
            <w:pPr>
              <w:pStyle w:val="ListParagraph"/>
              <w:numPr>
                <w:ilvl w:val="0"/>
                <w:numId w:val="35"/>
              </w:numPr>
              <w:rPr>
                <w:rFonts w:cstheme="minorHAnsi"/>
                <w:sz w:val="24"/>
                <w:szCs w:val="24"/>
              </w:rPr>
            </w:pPr>
            <w:r w:rsidRPr="00004674">
              <w:rPr>
                <w:rFonts w:cstheme="minorHAnsi"/>
                <w:sz w:val="24"/>
                <w:szCs w:val="24"/>
              </w:rPr>
              <w:t>Y gallu i ddeall gweinidogaeth a chenhadaeth mewn amgylchedd eciwmenaidd a gwledig</w:t>
            </w:r>
            <w:r w:rsidR="00242744" w:rsidRPr="00004674">
              <w:rPr>
                <w:rFonts w:cstheme="minorHAnsi"/>
                <w:sz w:val="24"/>
                <w:szCs w:val="24"/>
              </w:rPr>
              <w:t>.</w:t>
            </w:r>
          </w:p>
          <w:p w14:paraId="5D30285A" w14:textId="6600420D" w:rsidR="00A147F7" w:rsidRPr="00004674" w:rsidRDefault="00337AC3" w:rsidP="00337AC3">
            <w:pPr>
              <w:pStyle w:val="ListParagraph"/>
              <w:numPr>
                <w:ilvl w:val="0"/>
                <w:numId w:val="35"/>
              </w:numPr>
              <w:rPr>
                <w:rFonts w:cstheme="minorHAnsi"/>
                <w:sz w:val="24"/>
                <w:szCs w:val="24"/>
              </w:rPr>
            </w:pPr>
            <w:r w:rsidRPr="00004674">
              <w:rPr>
                <w:rFonts w:cstheme="minorHAnsi"/>
                <w:sz w:val="24"/>
                <w:szCs w:val="24"/>
              </w:rPr>
              <w:t>Y gallu i reoli</w:t>
            </w:r>
            <w:r w:rsidR="00147499" w:rsidRPr="00004674">
              <w:rPr>
                <w:rFonts w:cstheme="minorHAnsi"/>
                <w:sz w:val="24"/>
                <w:szCs w:val="24"/>
              </w:rPr>
              <w:t>’r</w:t>
            </w:r>
            <w:r w:rsidRPr="00004674">
              <w:rPr>
                <w:rFonts w:cstheme="minorHAnsi"/>
                <w:sz w:val="24"/>
                <w:szCs w:val="24"/>
              </w:rPr>
              <w:t xml:space="preserve"> hunan, llwyth gwaith, a chryfhau perthnasoedd eraill sylweddol er mwyn cynnal gweinidogaeth a bywyd cytbwys</w:t>
            </w:r>
            <w:r w:rsidR="00242744" w:rsidRPr="00004674">
              <w:rPr>
                <w:rFonts w:cstheme="minorHAnsi"/>
                <w:sz w:val="24"/>
                <w:szCs w:val="24"/>
              </w:rPr>
              <w:t>.</w:t>
            </w:r>
          </w:p>
        </w:tc>
      </w:tr>
      <w:tr w:rsidR="00BB342C" w:rsidRPr="00004674" w14:paraId="21DDA865" w14:textId="77777777" w:rsidTr="00CC57A6">
        <w:tc>
          <w:tcPr>
            <w:tcW w:w="2492" w:type="dxa"/>
            <w:vAlign w:val="center"/>
          </w:tcPr>
          <w:p w14:paraId="14D9E3A5" w14:textId="754CF96F" w:rsidR="00BB342C" w:rsidRPr="00004674" w:rsidRDefault="00BB342C" w:rsidP="00CC57A6">
            <w:pPr>
              <w:rPr>
                <w:rFonts w:cstheme="minorHAnsi"/>
                <w:b/>
                <w:bCs/>
                <w:sz w:val="24"/>
                <w:szCs w:val="24"/>
              </w:rPr>
            </w:pPr>
            <w:r w:rsidRPr="00004674">
              <w:rPr>
                <w:rFonts w:cstheme="minorHAnsi"/>
                <w:b/>
                <w:bCs/>
                <w:sz w:val="24"/>
                <w:szCs w:val="24"/>
              </w:rPr>
              <w:t>Profiad Blaenorol</w:t>
            </w:r>
          </w:p>
        </w:tc>
        <w:tc>
          <w:tcPr>
            <w:tcW w:w="6518" w:type="dxa"/>
            <w:vAlign w:val="center"/>
          </w:tcPr>
          <w:p w14:paraId="2CB4F9F7" w14:textId="32F2E8CE" w:rsidR="00BB342C" w:rsidRPr="00004674" w:rsidRDefault="00BB342C" w:rsidP="00BB342C">
            <w:pPr>
              <w:pStyle w:val="ListParagraph"/>
              <w:numPr>
                <w:ilvl w:val="0"/>
                <w:numId w:val="40"/>
              </w:numPr>
              <w:rPr>
                <w:rFonts w:cstheme="minorHAnsi"/>
                <w:sz w:val="24"/>
                <w:szCs w:val="24"/>
              </w:rPr>
            </w:pPr>
            <w:r w:rsidRPr="00004674">
              <w:rPr>
                <w:rFonts w:cstheme="minorHAnsi"/>
                <w:sz w:val="24"/>
                <w:szCs w:val="24"/>
              </w:rPr>
              <w:t>I fod wedi cychwyn ac arwain prosiect sydd wedi dwyn ffrwyth mewn cymuned leol</w:t>
            </w:r>
            <w:r w:rsidR="00242744" w:rsidRPr="00004674">
              <w:rPr>
                <w:rFonts w:cstheme="minorHAnsi"/>
                <w:sz w:val="24"/>
                <w:szCs w:val="24"/>
              </w:rPr>
              <w:t>.</w:t>
            </w:r>
          </w:p>
          <w:p w14:paraId="05FEFA86" w14:textId="04DB4FB6" w:rsidR="00BB342C" w:rsidRPr="00004674" w:rsidRDefault="00BB342C" w:rsidP="00BB342C">
            <w:pPr>
              <w:pStyle w:val="ListParagraph"/>
              <w:numPr>
                <w:ilvl w:val="0"/>
                <w:numId w:val="40"/>
              </w:numPr>
              <w:rPr>
                <w:rFonts w:cstheme="minorHAnsi"/>
                <w:sz w:val="24"/>
                <w:szCs w:val="24"/>
              </w:rPr>
            </w:pPr>
            <w:r w:rsidRPr="00004674">
              <w:rPr>
                <w:rFonts w:cstheme="minorHAnsi"/>
                <w:sz w:val="24"/>
                <w:szCs w:val="24"/>
              </w:rPr>
              <w:t xml:space="preserve">Bod yn aelod ymroddedig o eglwys, yn ddelfrydol </w:t>
            </w:r>
            <w:r w:rsidR="00242744" w:rsidRPr="00004674">
              <w:rPr>
                <w:rFonts w:cstheme="minorHAnsi"/>
                <w:sz w:val="24"/>
                <w:szCs w:val="24"/>
              </w:rPr>
              <w:t>wedi</w:t>
            </w:r>
            <w:r w:rsidRPr="00004674">
              <w:rPr>
                <w:rFonts w:cstheme="minorHAnsi"/>
                <w:sz w:val="24"/>
                <w:szCs w:val="24"/>
              </w:rPr>
              <w:t xml:space="preserve"> cymryd cyfrifoldeb dros grŵp neu weithgaredd </w:t>
            </w:r>
            <w:r w:rsidR="00147499" w:rsidRPr="00004674">
              <w:rPr>
                <w:rFonts w:cstheme="minorHAnsi"/>
                <w:sz w:val="24"/>
                <w:szCs w:val="24"/>
              </w:rPr>
              <w:t>yn canolbwyntio ar</w:t>
            </w:r>
            <w:r w:rsidRPr="00004674">
              <w:rPr>
                <w:rFonts w:cstheme="minorHAnsi"/>
                <w:sz w:val="24"/>
                <w:szCs w:val="24"/>
              </w:rPr>
              <w:t xml:space="preserve"> allgymorth</w:t>
            </w:r>
            <w:r w:rsidR="00242744" w:rsidRPr="00004674">
              <w:rPr>
                <w:rFonts w:cstheme="minorHAnsi"/>
                <w:sz w:val="24"/>
                <w:szCs w:val="24"/>
              </w:rPr>
              <w:t>.</w:t>
            </w:r>
          </w:p>
        </w:tc>
      </w:tr>
      <w:tr w:rsidR="0004493A" w:rsidRPr="00004674" w14:paraId="6BAF7B1F" w14:textId="77777777" w:rsidTr="00CC57A6">
        <w:tc>
          <w:tcPr>
            <w:tcW w:w="2492" w:type="dxa"/>
            <w:vAlign w:val="center"/>
          </w:tcPr>
          <w:p w14:paraId="751F3587" w14:textId="62153E66" w:rsidR="0004493A" w:rsidRPr="00004674" w:rsidRDefault="004143BC" w:rsidP="00CC57A6">
            <w:pPr>
              <w:rPr>
                <w:rFonts w:cstheme="minorHAnsi"/>
                <w:b/>
                <w:bCs/>
                <w:sz w:val="24"/>
                <w:szCs w:val="24"/>
              </w:rPr>
            </w:pPr>
            <w:r w:rsidRPr="00004674">
              <w:rPr>
                <w:rFonts w:cstheme="minorHAnsi"/>
                <w:b/>
                <w:bCs/>
                <w:sz w:val="24"/>
                <w:szCs w:val="24"/>
              </w:rPr>
              <w:lastRenderedPageBreak/>
              <w:t>Hyd y c</w:t>
            </w:r>
            <w:r w:rsidR="00147499" w:rsidRPr="00004674">
              <w:rPr>
                <w:rFonts w:cstheme="minorHAnsi"/>
                <w:b/>
                <w:bCs/>
                <w:sz w:val="24"/>
                <w:szCs w:val="24"/>
              </w:rPr>
              <w:t>ontract</w:t>
            </w:r>
          </w:p>
        </w:tc>
        <w:tc>
          <w:tcPr>
            <w:tcW w:w="6518" w:type="dxa"/>
            <w:vAlign w:val="center"/>
          </w:tcPr>
          <w:p w14:paraId="49556278" w14:textId="17ECD60F" w:rsidR="0004493A" w:rsidRPr="00004674" w:rsidRDefault="00337AC3" w:rsidP="00A147F7">
            <w:pPr>
              <w:pStyle w:val="ListParagraph"/>
              <w:numPr>
                <w:ilvl w:val="0"/>
                <w:numId w:val="3"/>
              </w:numPr>
              <w:rPr>
                <w:rFonts w:cstheme="minorHAnsi"/>
                <w:sz w:val="24"/>
                <w:szCs w:val="24"/>
              </w:rPr>
            </w:pPr>
            <w:bookmarkStart w:id="0" w:name="cysill"/>
            <w:bookmarkEnd w:id="0"/>
            <w:r w:rsidRPr="00004674">
              <w:rPr>
                <w:rFonts w:cstheme="minorHAnsi"/>
                <w:sz w:val="24"/>
                <w:szCs w:val="24"/>
              </w:rPr>
              <w:t>5 mlynedd</w:t>
            </w:r>
          </w:p>
        </w:tc>
      </w:tr>
    </w:tbl>
    <w:p w14:paraId="59D821BB" w14:textId="5C37643F" w:rsidR="00004674" w:rsidRDefault="00004674" w:rsidP="000C6E00">
      <w:pPr>
        <w:rPr>
          <w:rFonts w:cstheme="minorHAnsi"/>
          <w:sz w:val="24"/>
          <w:szCs w:val="24"/>
        </w:rPr>
      </w:pPr>
      <w:r>
        <w:rPr>
          <w:rFonts w:cstheme="minorHAnsi"/>
          <w:sz w:val="24"/>
          <w:szCs w:val="24"/>
        </w:rPr>
        <w:br/>
      </w:r>
      <w:r w:rsidRPr="00004674">
        <w:rPr>
          <w:rFonts w:cstheme="minorHAnsi"/>
          <w:sz w:val="24"/>
          <w:szCs w:val="24"/>
        </w:rPr>
        <w:t xml:space="preserve">Am </w:t>
      </w:r>
      <w:proofErr w:type="spellStart"/>
      <w:r w:rsidRPr="00004674">
        <w:rPr>
          <w:rFonts w:cstheme="minorHAnsi"/>
          <w:sz w:val="24"/>
          <w:szCs w:val="24"/>
        </w:rPr>
        <w:t>fwy</w:t>
      </w:r>
      <w:proofErr w:type="spellEnd"/>
      <w:r w:rsidRPr="00004674">
        <w:rPr>
          <w:rFonts w:cstheme="minorHAnsi"/>
          <w:sz w:val="24"/>
          <w:szCs w:val="24"/>
        </w:rPr>
        <w:t xml:space="preserve"> o </w:t>
      </w:r>
      <w:proofErr w:type="spellStart"/>
      <w:r w:rsidRPr="00004674">
        <w:rPr>
          <w:rFonts w:cstheme="minorHAnsi"/>
          <w:sz w:val="24"/>
          <w:szCs w:val="24"/>
        </w:rPr>
        <w:t>wybodaeth</w:t>
      </w:r>
      <w:proofErr w:type="spellEnd"/>
      <w:r w:rsidRPr="00004674">
        <w:rPr>
          <w:rFonts w:cstheme="minorHAnsi"/>
          <w:sz w:val="24"/>
          <w:szCs w:val="24"/>
        </w:rPr>
        <w:t xml:space="preserve"> am y </w:t>
      </w:r>
      <w:proofErr w:type="spellStart"/>
      <w:r w:rsidRPr="00004674">
        <w:rPr>
          <w:rFonts w:cstheme="minorHAnsi"/>
          <w:sz w:val="24"/>
          <w:szCs w:val="24"/>
        </w:rPr>
        <w:t>rôl</w:t>
      </w:r>
      <w:proofErr w:type="spellEnd"/>
      <w:r w:rsidRPr="00004674">
        <w:rPr>
          <w:rFonts w:cstheme="minorHAnsi"/>
          <w:sz w:val="24"/>
          <w:szCs w:val="24"/>
        </w:rPr>
        <w:t xml:space="preserve">, </w:t>
      </w:r>
      <w:proofErr w:type="spellStart"/>
      <w:r w:rsidRPr="00004674">
        <w:rPr>
          <w:rFonts w:cstheme="minorHAnsi"/>
          <w:sz w:val="24"/>
          <w:szCs w:val="24"/>
        </w:rPr>
        <w:t>cysylltwch</w:t>
      </w:r>
      <w:proofErr w:type="spellEnd"/>
      <w:r w:rsidRPr="00004674">
        <w:rPr>
          <w:rFonts w:cstheme="minorHAnsi"/>
          <w:sz w:val="24"/>
          <w:szCs w:val="24"/>
        </w:rPr>
        <w:t xml:space="preserve"> â Canon David</w:t>
      </w:r>
      <w:r>
        <w:rPr>
          <w:rFonts w:cstheme="minorHAnsi"/>
          <w:sz w:val="24"/>
          <w:szCs w:val="24"/>
        </w:rPr>
        <w:t xml:space="preserve"> Morris </w:t>
      </w:r>
      <w:hyperlink r:id="rId8" w:history="1">
        <w:r w:rsidRPr="002064DA">
          <w:rPr>
            <w:rStyle w:val="Hyperlink"/>
            <w:rFonts w:cstheme="minorHAnsi"/>
            <w:sz w:val="24"/>
            <w:szCs w:val="24"/>
          </w:rPr>
          <w:t>davidmorris@churchinwales.org.uk</w:t>
        </w:r>
      </w:hyperlink>
      <w:r>
        <w:rPr>
          <w:rFonts w:cstheme="minorHAnsi"/>
          <w:sz w:val="24"/>
          <w:szCs w:val="24"/>
        </w:rPr>
        <w:t xml:space="preserve"> </w:t>
      </w:r>
    </w:p>
    <w:p w14:paraId="40017CE2" w14:textId="40854040" w:rsidR="00004674" w:rsidRDefault="00004674" w:rsidP="000C6E00">
      <w:pPr>
        <w:rPr>
          <w:rFonts w:cstheme="minorHAnsi"/>
          <w:b/>
          <w:bCs/>
          <w:sz w:val="36"/>
          <w:szCs w:val="36"/>
        </w:rPr>
      </w:pPr>
      <w:r w:rsidRPr="00004674">
        <w:rPr>
          <w:rFonts w:cstheme="minorHAnsi"/>
          <w:b/>
          <w:bCs/>
          <w:sz w:val="36"/>
          <w:szCs w:val="36"/>
        </w:rPr>
        <w:t>Job Description</w:t>
      </w:r>
      <w:r>
        <w:rPr>
          <w:rFonts w:cstheme="minorHAnsi"/>
          <w:b/>
          <w:bCs/>
          <w:sz w:val="36"/>
          <w:szCs w:val="36"/>
        </w:rPr>
        <w:br/>
      </w:r>
      <w:r w:rsidRPr="00004674">
        <w:rPr>
          <w:rFonts w:cstheme="minorHAnsi"/>
          <w:b/>
          <w:bCs/>
          <w:sz w:val="36"/>
          <w:szCs w:val="36"/>
        </w:rPr>
        <w:t>Outdoor Chaplain</w:t>
      </w:r>
    </w:p>
    <w:tbl>
      <w:tblPr>
        <w:tblStyle w:val="TableGrid"/>
        <w:tblW w:w="0" w:type="auto"/>
        <w:tblLook w:val="04A0" w:firstRow="1" w:lastRow="0" w:firstColumn="1" w:lastColumn="0" w:noHBand="0" w:noVBand="1"/>
      </w:tblPr>
      <w:tblGrid>
        <w:gridCol w:w="2492"/>
        <w:gridCol w:w="6518"/>
      </w:tblGrid>
      <w:tr w:rsidR="00004674" w:rsidRPr="00004674" w14:paraId="010D2425" w14:textId="77777777" w:rsidTr="0046728F">
        <w:tc>
          <w:tcPr>
            <w:tcW w:w="2492" w:type="dxa"/>
            <w:vAlign w:val="center"/>
          </w:tcPr>
          <w:p w14:paraId="0A74C9AC" w14:textId="77777777" w:rsidR="00004674" w:rsidRPr="00004674" w:rsidRDefault="00004674" w:rsidP="00004674">
            <w:pPr>
              <w:rPr>
                <w:rFonts w:cstheme="minorHAnsi"/>
                <w:b/>
                <w:bCs/>
                <w:sz w:val="24"/>
                <w:szCs w:val="24"/>
              </w:rPr>
            </w:pPr>
            <w:r w:rsidRPr="00004674">
              <w:rPr>
                <w:rFonts w:cstheme="minorHAnsi"/>
                <w:b/>
                <w:bCs/>
                <w:sz w:val="24"/>
                <w:szCs w:val="24"/>
              </w:rPr>
              <w:t>LOCAL BACKGROUND AND CONTEXT</w:t>
            </w:r>
          </w:p>
        </w:tc>
        <w:tc>
          <w:tcPr>
            <w:tcW w:w="6518" w:type="dxa"/>
            <w:vAlign w:val="center"/>
          </w:tcPr>
          <w:p w14:paraId="3D699178" w14:textId="77777777" w:rsidR="00004674" w:rsidRPr="00004674" w:rsidRDefault="00004674" w:rsidP="00004674">
            <w:pPr>
              <w:rPr>
                <w:rFonts w:cstheme="minorHAnsi"/>
                <w:sz w:val="24"/>
                <w:szCs w:val="24"/>
              </w:rPr>
            </w:pPr>
            <w:r w:rsidRPr="00004674">
              <w:rPr>
                <w:rFonts w:cstheme="minorHAnsi"/>
                <w:sz w:val="24"/>
                <w:szCs w:val="24"/>
              </w:rPr>
              <w:t xml:space="preserve">Llanberis is a village of 2004* people, situated at the foot of </w:t>
            </w:r>
            <w:proofErr w:type="spellStart"/>
            <w:r w:rsidRPr="00004674">
              <w:rPr>
                <w:rFonts w:cstheme="minorHAnsi"/>
                <w:sz w:val="24"/>
                <w:szCs w:val="24"/>
              </w:rPr>
              <w:t>Yr</w:t>
            </w:r>
            <w:proofErr w:type="spellEnd"/>
            <w:r w:rsidRPr="00004674">
              <w:rPr>
                <w:rFonts w:cstheme="minorHAnsi"/>
                <w:sz w:val="24"/>
                <w:szCs w:val="24"/>
              </w:rPr>
              <w:t xml:space="preserve"> Wyddfa (the highest peak in Wales) and is a centre for outdoor activities (climbing, walking, mountain biking and water sports on Llyn Padarn).  In recent years this has led to the growth of a sporting events calendar which draws international as well as UK and local competitors.  More mainstream tourism, (independent travellers and group travel) is firmly established by its location in the dramatic scenery of the Snowdonia National Park, visitor attractions such as the mountain and lake railways, and its quarrying heritage (the National Slate museum based in the former workshops of the </w:t>
            </w:r>
            <w:proofErr w:type="spellStart"/>
            <w:r w:rsidRPr="00004674">
              <w:rPr>
                <w:rFonts w:cstheme="minorHAnsi"/>
                <w:sz w:val="24"/>
                <w:szCs w:val="24"/>
              </w:rPr>
              <w:t>Dinorwic</w:t>
            </w:r>
            <w:proofErr w:type="spellEnd"/>
            <w:r w:rsidRPr="00004674">
              <w:rPr>
                <w:rFonts w:cstheme="minorHAnsi"/>
                <w:sz w:val="24"/>
                <w:szCs w:val="24"/>
              </w:rPr>
              <w:t xml:space="preserve"> Slate Quarry)</w:t>
            </w:r>
          </w:p>
          <w:p w14:paraId="15FE7519" w14:textId="77777777" w:rsidR="00004674" w:rsidRPr="00004674" w:rsidRDefault="00004674" w:rsidP="00004674">
            <w:pPr>
              <w:rPr>
                <w:rFonts w:cstheme="minorHAnsi"/>
                <w:sz w:val="24"/>
                <w:szCs w:val="24"/>
              </w:rPr>
            </w:pPr>
          </w:p>
          <w:p w14:paraId="5DDF0504" w14:textId="77777777" w:rsidR="00004674" w:rsidRPr="00004674" w:rsidRDefault="00004674" w:rsidP="00004674">
            <w:pPr>
              <w:rPr>
                <w:rFonts w:cstheme="minorHAnsi"/>
                <w:sz w:val="24"/>
                <w:szCs w:val="24"/>
              </w:rPr>
            </w:pPr>
            <w:r w:rsidRPr="00004674">
              <w:rPr>
                <w:rFonts w:cstheme="minorHAnsi"/>
                <w:sz w:val="24"/>
                <w:szCs w:val="24"/>
              </w:rPr>
              <w:t>The industrial landscape and sheer scale of two of its places of worship: the Victorian Anglican church (St Padarn’s) and Capel Coch, reflect the size and significance of the quarry, where more than 3,000 men worked in the late 19</w:t>
            </w:r>
            <w:r w:rsidRPr="00004674">
              <w:rPr>
                <w:rFonts w:cstheme="minorHAnsi"/>
                <w:sz w:val="24"/>
                <w:szCs w:val="24"/>
                <w:vertAlign w:val="superscript"/>
              </w:rPr>
              <w:t>th</w:t>
            </w:r>
            <w:r w:rsidRPr="00004674">
              <w:rPr>
                <w:rFonts w:cstheme="minorHAnsi"/>
                <w:sz w:val="24"/>
                <w:szCs w:val="24"/>
              </w:rPr>
              <w:t xml:space="preserve"> century.  It closed in 1969, but the mountains provided home for constructing a new industry in the 1970s –the production of Hydro-Electric power.  </w:t>
            </w:r>
            <w:proofErr w:type="spellStart"/>
            <w:r w:rsidRPr="00004674">
              <w:rPr>
                <w:rFonts w:cstheme="minorHAnsi"/>
                <w:sz w:val="24"/>
                <w:szCs w:val="24"/>
              </w:rPr>
              <w:t>Dinorwig</w:t>
            </w:r>
            <w:proofErr w:type="spellEnd"/>
            <w:r w:rsidRPr="00004674">
              <w:rPr>
                <w:rFonts w:cstheme="minorHAnsi"/>
                <w:sz w:val="24"/>
                <w:szCs w:val="24"/>
              </w:rPr>
              <w:t xml:space="preserve"> is comprised of 16km of underground tunnels, deep below </w:t>
            </w:r>
            <w:proofErr w:type="spellStart"/>
            <w:r w:rsidRPr="00004674">
              <w:rPr>
                <w:rFonts w:cstheme="minorHAnsi"/>
                <w:sz w:val="24"/>
                <w:szCs w:val="24"/>
              </w:rPr>
              <w:t>Elidir</w:t>
            </w:r>
            <w:proofErr w:type="spellEnd"/>
            <w:r w:rsidRPr="00004674">
              <w:rPr>
                <w:rFonts w:cstheme="minorHAnsi"/>
                <w:sz w:val="24"/>
                <w:szCs w:val="24"/>
              </w:rPr>
              <w:t xml:space="preserve"> mountain - the station's six powerful generating units stand in Europe's largest man-made cavern.  It employs just 130 people.</w:t>
            </w:r>
          </w:p>
          <w:p w14:paraId="4FD0487D" w14:textId="77777777" w:rsidR="00004674" w:rsidRPr="00004674" w:rsidRDefault="00004674" w:rsidP="00004674">
            <w:pPr>
              <w:rPr>
                <w:rFonts w:cstheme="minorHAnsi"/>
                <w:sz w:val="24"/>
                <w:szCs w:val="24"/>
              </w:rPr>
            </w:pPr>
          </w:p>
          <w:p w14:paraId="0479BBAE" w14:textId="77777777" w:rsidR="00004674" w:rsidRPr="00004674" w:rsidRDefault="00004674" w:rsidP="00004674">
            <w:pPr>
              <w:rPr>
                <w:rFonts w:cstheme="minorHAnsi"/>
                <w:sz w:val="24"/>
                <w:szCs w:val="24"/>
              </w:rPr>
            </w:pPr>
            <w:r w:rsidRPr="00004674">
              <w:rPr>
                <w:rFonts w:cstheme="minorHAnsi"/>
                <w:sz w:val="24"/>
                <w:szCs w:val="24"/>
              </w:rPr>
              <w:t xml:space="preserve">The 1990s brought a new employer: Siemens </w:t>
            </w:r>
            <w:proofErr w:type="spellStart"/>
            <w:r w:rsidRPr="00004674">
              <w:rPr>
                <w:rFonts w:cstheme="minorHAnsi"/>
                <w:sz w:val="24"/>
                <w:szCs w:val="24"/>
              </w:rPr>
              <w:t>Healthineers</w:t>
            </w:r>
            <w:proofErr w:type="spellEnd"/>
            <w:r w:rsidRPr="00004674">
              <w:rPr>
                <w:rFonts w:cstheme="minorHAnsi"/>
                <w:sz w:val="24"/>
                <w:szCs w:val="24"/>
              </w:rPr>
              <w:t xml:space="preserve">, who have just announced the launch of a new centre of excellence in healthcare technology in Llanberis, with Welsh Government support.  That investment hopes to safeguard its 400 jobs and </w:t>
            </w:r>
            <w:r w:rsidRPr="00004674">
              <w:rPr>
                <w:rFonts w:cstheme="minorHAnsi"/>
                <w:sz w:val="24"/>
                <w:szCs w:val="24"/>
              </w:rPr>
              <w:lastRenderedPageBreak/>
              <w:t>create close to 100 more with an average salary significantly above the local area average.  DMM International (who make mountaineering equipment) employ 150 people.</w:t>
            </w:r>
          </w:p>
          <w:p w14:paraId="4D21B4A3" w14:textId="77777777" w:rsidR="00004674" w:rsidRPr="00004674" w:rsidRDefault="00004674" w:rsidP="00004674">
            <w:pPr>
              <w:rPr>
                <w:rFonts w:cstheme="minorHAnsi"/>
                <w:sz w:val="24"/>
                <w:szCs w:val="24"/>
              </w:rPr>
            </w:pPr>
          </w:p>
          <w:p w14:paraId="211BB46C" w14:textId="77777777" w:rsidR="00004674" w:rsidRPr="00004674" w:rsidRDefault="00004674" w:rsidP="00004674">
            <w:pPr>
              <w:rPr>
                <w:rFonts w:cstheme="minorHAnsi"/>
                <w:sz w:val="24"/>
                <w:szCs w:val="24"/>
              </w:rPr>
            </w:pPr>
            <w:r w:rsidRPr="00004674">
              <w:rPr>
                <w:rFonts w:cstheme="minorHAnsi"/>
                <w:sz w:val="24"/>
                <w:szCs w:val="24"/>
              </w:rPr>
              <w:t xml:space="preserve">Not surprisingly, 41%* of the population is educated to at least level 4 (degree standard), and 70%* at levels 1-4. Its median age of 44 is below the national average: 65%*of residents are of working age (only 20%* are over 65 years old).  71%* speak Welsh and there is lively community engagement.  Centres of activity include The Community Centre, Y </w:t>
            </w:r>
            <w:proofErr w:type="spellStart"/>
            <w:r w:rsidRPr="00004674">
              <w:rPr>
                <w:rFonts w:cstheme="minorHAnsi"/>
                <w:sz w:val="24"/>
                <w:szCs w:val="24"/>
              </w:rPr>
              <w:t>Festri</w:t>
            </w:r>
            <w:proofErr w:type="spellEnd"/>
            <w:r w:rsidRPr="00004674">
              <w:rPr>
                <w:rFonts w:cstheme="minorHAnsi"/>
                <w:sz w:val="24"/>
                <w:szCs w:val="24"/>
              </w:rPr>
              <w:t xml:space="preserve"> community arts, Y Caban, sports clubs, a community hydro scheme (</w:t>
            </w:r>
            <w:proofErr w:type="spellStart"/>
            <w:r w:rsidRPr="00004674">
              <w:rPr>
                <w:rFonts w:cstheme="minorHAnsi"/>
                <w:sz w:val="24"/>
                <w:szCs w:val="24"/>
              </w:rPr>
              <w:t>Ynni</w:t>
            </w:r>
            <w:proofErr w:type="spellEnd"/>
            <w:r w:rsidRPr="00004674">
              <w:rPr>
                <w:rFonts w:cstheme="minorHAnsi"/>
                <w:sz w:val="24"/>
                <w:szCs w:val="24"/>
              </w:rPr>
              <w:t xml:space="preserve"> Padarn Peris) and community enterprise company Menter </w:t>
            </w:r>
            <w:proofErr w:type="spellStart"/>
            <w:r w:rsidRPr="00004674">
              <w:rPr>
                <w:rFonts w:cstheme="minorHAnsi"/>
                <w:sz w:val="24"/>
                <w:szCs w:val="24"/>
              </w:rPr>
              <w:t>Fachwen</w:t>
            </w:r>
            <w:proofErr w:type="spellEnd"/>
            <w:r w:rsidRPr="00004674">
              <w:rPr>
                <w:rFonts w:cstheme="minorHAnsi"/>
                <w:sz w:val="24"/>
                <w:szCs w:val="24"/>
              </w:rPr>
              <w:t>.</w:t>
            </w:r>
          </w:p>
          <w:p w14:paraId="3EE55998" w14:textId="77777777" w:rsidR="00004674" w:rsidRPr="00004674" w:rsidRDefault="00004674" w:rsidP="00004674">
            <w:pPr>
              <w:rPr>
                <w:rFonts w:cstheme="minorHAnsi"/>
                <w:sz w:val="24"/>
                <w:szCs w:val="24"/>
              </w:rPr>
            </w:pPr>
          </w:p>
          <w:p w14:paraId="7FAAE532" w14:textId="77777777" w:rsidR="00004674" w:rsidRPr="00004674" w:rsidRDefault="00004674" w:rsidP="00004674">
            <w:pPr>
              <w:rPr>
                <w:rFonts w:cstheme="minorHAnsi"/>
                <w:sz w:val="24"/>
                <w:szCs w:val="24"/>
              </w:rPr>
            </w:pPr>
            <w:r w:rsidRPr="00004674">
              <w:rPr>
                <w:rFonts w:cstheme="minorHAnsi"/>
                <w:sz w:val="24"/>
                <w:szCs w:val="24"/>
              </w:rPr>
              <w:t>The same local pride and entrepreneurial spirit is evident within St Padarn’s church too, where there has been a large fundraising effort to preserve its crumbling building for more flexible use.  However, the congregation is small, its age profile is much older than the local demographic and the cost of the required renovation and development of the church building is colossal.</w:t>
            </w:r>
          </w:p>
          <w:p w14:paraId="5A27AC38" w14:textId="77777777" w:rsidR="00004674" w:rsidRPr="00004674" w:rsidRDefault="00004674" w:rsidP="00004674">
            <w:pPr>
              <w:rPr>
                <w:rFonts w:cstheme="minorHAnsi"/>
                <w:sz w:val="24"/>
                <w:szCs w:val="24"/>
              </w:rPr>
            </w:pPr>
            <w:r w:rsidRPr="00004674">
              <w:rPr>
                <w:rFonts w:cstheme="minorHAnsi"/>
                <w:sz w:val="24"/>
                <w:szCs w:val="24"/>
              </w:rPr>
              <w:t>*2021 census</w:t>
            </w:r>
          </w:p>
          <w:p w14:paraId="3F06C054" w14:textId="77777777" w:rsidR="00004674" w:rsidRPr="00004674" w:rsidRDefault="00004674" w:rsidP="00004674">
            <w:pPr>
              <w:rPr>
                <w:rFonts w:cstheme="minorHAnsi"/>
                <w:b/>
                <w:sz w:val="24"/>
                <w:szCs w:val="24"/>
              </w:rPr>
            </w:pPr>
          </w:p>
        </w:tc>
      </w:tr>
      <w:tr w:rsidR="00004674" w:rsidRPr="00004674" w14:paraId="54BEF0ED" w14:textId="77777777" w:rsidTr="0046728F">
        <w:trPr>
          <w:trHeight w:val="2117"/>
        </w:trPr>
        <w:tc>
          <w:tcPr>
            <w:tcW w:w="2492" w:type="dxa"/>
            <w:vAlign w:val="center"/>
          </w:tcPr>
          <w:p w14:paraId="703059CF" w14:textId="77777777" w:rsidR="00004674" w:rsidRPr="00004674" w:rsidRDefault="00004674" w:rsidP="00004674">
            <w:pPr>
              <w:rPr>
                <w:rFonts w:cstheme="minorHAnsi"/>
                <w:b/>
                <w:bCs/>
                <w:sz w:val="24"/>
                <w:szCs w:val="24"/>
              </w:rPr>
            </w:pPr>
            <w:r w:rsidRPr="00004674">
              <w:rPr>
                <w:rFonts w:cstheme="minorHAnsi"/>
                <w:b/>
                <w:bCs/>
                <w:sz w:val="24"/>
                <w:szCs w:val="24"/>
              </w:rPr>
              <w:lastRenderedPageBreak/>
              <w:t>LOCAL MINISTRY AREA</w:t>
            </w:r>
          </w:p>
        </w:tc>
        <w:tc>
          <w:tcPr>
            <w:tcW w:w="6518" w:type="dxa"/>
            <w:vAlign w:val="center"/>
          </w:tcPr>
          <w:p w14:paraId="09F24726" w14:textId="77777777" w:rsidR="00004674" w:rsidRPr="00004674" w:rsidRDefault="00004674" w:rsidP="00004674">
            <w:pPr>
              <w:rPr>
                <w:rFonts w:cstheme="minorHAnsi"/>
                <w:iCs/>
                <w:sz w:val="24"/>
                <w:szCs w:val="24"/>
              </w:rPr>
            </w:pPr>
            <w:r w:rsidRPr="00004674">
              <w:rPr>
                <w:rFonts w:cstheme="minorHAnsi"/>
                <w:sz w:val="24"/>
                <w:szCs w:val="24"/>
              </w:rPr>
              <w:t xml:space="preserve">The local Ministry Area (Bro </w:t>
            </w:r>
            <w:proofErr w:type="spellStart"/>
            <w:r w:rsidRPr="00004674">
              <w:rPr>
                <w:rFonts w:cstheme="minorHAnsi"/>
                <w:sz w:val="24"/>
                <w:szCs w:val="24"/>
              </w:rPr>
              <w:t>Eryri</w:t>
            </w:r>
            <w:proofErr w:type="spellEnd"/>
            <w:r w:rsidRPr="00004674">
              <w:rPr>
                <w:rFonts w:cstheme="minorHAnsi"/>
                <w:sz w:val="24"/>
                <w:szCs w:val="24"/>
              </w:rPr>
              <w:t xml:space="preserve">) serves the communities of </w:t>
            </w:r>
            <w:proofErr w:type="spellStart"/>
            <w:r w:rsidRPr="00004674">
              <w:rPr>
                <w:rFonts w:cstheme="minorHAnsi"/>
                <w:sz w:val="24"/>
                <w:szCs w:val="24"/>
              </w:rPr>
              <w:t>Llanddeiniolen</w:t>
            </w:r>
            <w:proofErr w:type="spellEnd"/>
            <w:r w:rsidRPr="00004674">
              <w:rPr>
                <w:rFonts w:cstheme="minorHAnsi"/>
                <w:sz w:val="24"/>
                <w:szCs w:val="24"/>
              </w:rPr>
              <w:t xml:space="preserve">, Bethel, </w:t>
            </w:r>
            <w:proofErr w:type="spellStart"/>
            <w:r w:rsidRPr="00004674">
              <w:rPr>
                <w:rFonts w:cstheme="minorHAnsi"/>
                <w:sz w:val="24"/>
                <w:szCs w:val="24"/>
              </w:rPr>
              <w:t>Llanrug</w:t>
            </w:r>
            <w:proofErr w:type="spellEnd"/>
            <w:r w:rsidRPr="00004674">
              <w:rPr>
                <w:rFonts w:cstheme="minorHAnsi"/>
                <w:sz w:val="24"/>
                <w:szCs w:val="24"/>
              </w:rPr>
              <w:t xml:space="preserve">, Cwm y Glo, </w:t>
            </w:r>
            <w:proofErr w:type="spellStart"/>
            <w:r w:rsidRPr="00004674">
              <w:rPr>
                <w:rFonts w:cstheme="minorHAnsi"/>
                <w:sz w:val="24"/>
                <w:szCs w:val="24"/>
              </w:rPr>
              <w:t>Penisa’rwaun</w:t>
            </w:r>
            <w:proofErr w:type="spellEnd"/>
            <w:r w:rsidRPr="00004674">
              <w:rPr>
                <w:rFonts w:cstheme="minorHAnsi"/>
                <w:sz w:val="24"/>
                <w:szCs w:val="24"/>
              </w:rPr>
              <w:t xml:space="preserve">, </w:t>
            </w:r>
            <w:proofErr w:type="spellStart"/>
            <w:r w:rsidRPr="00004674">
              <w:rPr>
                <w:rFonts w:cstheme="minorHAnsi"/>
                <w:sz w:val="24"/>
                <w:szCs w:val="24"/>
              </w:rPr>
              <w:t>Brynrefail</w:t>
            </w:r>
            <w:proofErr w:type="spellEnd"/>
            <w:r w:rsidRPr="00004674">
              <w:rPr>
                <w:rFonts w:cstheme="minorHAnsi"/>
                <w:sz w:val="24"/>
                <w:szCs w:val="24"/>
              </w:rPr>
              <w:t xml:space="preserve">, </w:t>
            </w:r>
            <w:proofErr w:type="spellStart"/>
            <w:r w:rsidRPr="00004674">
              <w:rPr>
                <w:rFonts w:cstheme="minorHAnsi"/>
                <w:sz w:val="24"/>
                <w:szCs w:val="24"/>
              </w:rPr>
              <w:t>Deiniolen</w:t>
            </w:r>
            <w:proofErr w:type="spellEnd"/>
            <w:r w:rsidRPr="00004674">
              <w:rPr>
                <w:rFonts w:cstheme="minorHAnsi"/>
                <w:sz w:val="24"/>
                <w:szCs w:val="24"/>
              </w:rPr>
              <w:t xml:space="preserve">, </w:t>
            </w:r>
            <w:proofErr w:type="spellStart"/>
            <w:r w:rsidRPr="00004674">
              <w:rPr>
                <w:rFonts w:cstheme="minorHAnsi"/>
                <w:sz w:val="24"/>
                <w:szCs w:val="24"/>
              </w:rPr>
              <w:t>Dinorwig</w:t>
            </w:r>
            <w:proofErr w:type="spellEnd"/>
            <w:r w:rsidRPr="00004674">
              <w:rPr>
                <w:rFonts w:cstheme="minorHAnsi"/>
                <w:sz w:val="24"/>
                <w:szCs w:val="24"/>
              </w:rPr>
              <w:t xml:space="preserve">, Llanberis and Nant Peris – </w:t>
            </w:r>
            <w:r w:rsidRPr="00004674">
              <w:rPr>
                <w:rFonts w:cstheme="minorHAnsi"/>
                <w:iCs/>
                <w:sz w:val="24"/>
                <w:szCs w:val="24"/>
              </w:rPr>
              <w:t>villages set in glorious mountain scenery between the Llanberis mountain pass and the coastal town of Caernarfon. Llanberis is the largest village and a natural ‘hub’, but the Chaplain’s work does not need to be confined to the village boundary.</w:t>
            </w:r>
          </w:p>
          <w:p w14:paraId="2EA03FDE" w14:textId="77777777" w:rsidR="00004674" w:rsidRPr="00004674" w:rsidRDefault="00004674" w:rsidP="00004674">
            <w:pPr>
              <w:rPr>
                <w:rFonts w:cstheme="minorHAnsi"/>
                <w:sz w:val="24"/>
                <w:szCs w:val="24"/>
              </w:rPr>
            </w:pPr>
            <w:r w:rsidRPr="00004674">
              <w:rPr>
                <w:rFonts w:cstheme="minorHAnsi"/>
                <w:iCs/>
                <w:sz w:val="24"/>
                <w:szCs w:val="24"/>
              </w:rPr>
              <w:t>The ministry area as a whole numbers just over 10,000 residents – nearly doubling in the summer months where Llanberis alone can number 9,000 people.</w:t>
            </w:r>
          </w:p>
        </w:tc>
      </w:tr>
      <w:tr w:rsidR="00004674" w:rsidRPr="00004674" w14:paraId="7437AE3A" w14:textId="77777777" w:rsidTr="0046728F">
        <w:tc>
          <w:tcPr>
            <w:tcW w:w="2492" w:type="dxa"/>
            <w:vAlign w:val="center"/>
          </w:tcPr>
          <w:p w14:paraId="3C2DA6AA" w14:textId="77777777" w:rsidR="00004674" w:rsidRPr="00004674" w:rsidRDefault="00004674" w:rsidP="00004674">
            <w:pPr>
              <w:rPr>
                <w:rFonts w:cstheme="minorHAnsi"/>
                <w:b/>
                <w:bCs/>
                <w:sz w:val="24"/>
                <w:szCs w:val="24"/>
              </w:rPr>
            </w:pPr>
          </w:p>
        </w:tc>
        <w:tc>
          <w:tcPr>
            <w:tcW w:w="6518" w:type="dxa"/>
            <w:vAlign w:val="center"/>
          </w:tcPr>
          <w:p w14:paraId="3E5F972F" w14:textId="77777777" w:rsidR="00004674" w:rsidRPr="00004674" w:rsidRDefault="00004674" w:rsidP="00004674">
            <w:pPr>
              <w:rPr>
                <w:rFonts w:cstheme="minorHAnsi"/>
                <w:sz w:val="24"/>
                <w:szCs w:val="24"/>
              </w:rPr>
            </w:pPr>
            <w:r w:rsidRPr="00004674">
              <w:rPr>
                <w:rFonts w:cstheme="minorHAnsi"/>
                <w:b/>
                <w:sz w:val="24"/>
                <w:szCs w:val="24"/>
              </w:rPr>
              <w:t xml:space="preserve">Bangor Diocese in partnership with Rural Ministries see an opening here for a locally owned, regionally supervised and nationally supported ministry, based in Bro </w:t>
            </w:r>
            <w:proofErr w:type="spellStart"/>
            <w:r w:rsidRPr="00004674">
              <w:rPr>
                <w:rFonts w:cstheme="minorHAnsi"/>
                <w:b/>
                <w:sz w:val="24"/>
                <w:szCs w:val="24"/>
              </w:rPr>
              <w:t>Eryri</w:t>
            </w:r>
            <w:proofErr w:type="spellEnd"/>
            <w:r w:rsidRPr="00004674">
              <w:rPr>
                <w:rFonts w:cstheme="minorHAnsi"/>
                <w:b/>
                <w:sz w:val="24"/>
                <w:szCs w:val="24"/>
              </w:rPr>
              <w:t>, to make a gospel connection with those whose passion is the outdoors.</w:t>
            </w:r>
          </w:p>
        </w:tc>
      </w:tr>
      <w:tr w:rsidR="00004674" w:rsidRPr="00004674" w14:paraId="1DE78E9D" w14:textId="77777777" w:rsidTr="0046728F">
        <w:tc>
          <w:tcPr>
            <w:tcW w:w="2492" w:type="dxa"/>
            <w:vAlign w:val="center"/>
          </w:tcPr>
          <w:p w14:paraId="1723E434" w14:textId="77777777" w:rsidR="00004674" w:rsidRPr="00004674" w:rsidRDefault="00004674" w:rsidP="00004674">
            <w:pPr>
              <w:rPr>
                <w:rFonts w:cstheme="minorHAnsi"/>
                <w:b/>
                <w:bCs/>
                <w:sz w:val="24"/>
                <w:szCs w:val="24"/>
              </w:rPr>
            </w:pPr>
            <w:r w:rsidRPr="00004674">
              <w:rPr>
                <w:rFonts w:cstheme="minorHAnsi"/>
                <w:b/>
                <w:bCs/>
                <w:sz w:val="24"/>
                <w:szCs w:val="24"/>
              </w:rPr>
              <w:t>PURPOSE</w:t>
            </w:r>
          </w:p>
        </w:tc>
        <w:tc>
          <w:tcPr>
            <w:tcW w:w="6518" w:type="dxa"/>
            <w:vAlign w:val="center"/>
          </w:tcPr>
          <w:p w14:paraId="56F65F8D" w14:textId="77777777" w:rsidR="00004674" w:rsidRPr="00004674" w:rsidRDefault="00004674" w:rsidP="00004674">
            <w:pPr>
              <w:rPr>
                <w:rFonts w:cstheme="minorHAnsi"/>
                <w:b/>
                <w:sz w:val="24"/>
                <w:szCs w:val="24"/>
              </w:rPr>
            </w:pPr>
            <w:r w:rsidRPr="00004674">
              <w:rPr>
                <w:rFonts w:cstheme="minorHAnsi"/>
                <w:b/>
                <w:sz w:val="24"/>
                <w:szCs w:val="24"/>
              </w:rPr>
              <w:t>To live out the gospel in word and deed, discerning the presence of God in everyday life within this ‘outdoor community’, to build relationships and together, to begin to form a fresh expression of worship.</w:t>
            </w:r>
          </w:p>
          <w:p w14:paraId="44BC9B0F" w14:textId="77777777" w:rsidR="00004674" w:rsidRPr="00004674" w:rsidRDefault="00004674" w:rsidP="00004674">
            <w:pPr>
              <w:rPr>
                <w:rFonts w:cstheme="minorHAnsi"/>
                <w:sz w:val="24"/>
                <w:szCs w:val="24"/>
              </w:rPr>
            </w:pPr>
            <w:r w:rsidRPr="00004674">
              <w:rPr>
                <w:rFonts w:cstheme="minorHAnsi"/>
                <w:sz w:val="24"/>
                <w:szCs w:val="24"/>
              </w:rPr>
              <w:t xml:space="preserve">God is active and there is a sense of a Kairos opportunity which cannot be fully addressed by the local churches in their current form.  </w:t>
            </w:r>
          </w:p>
          <w:p w14:paraId="12956B70" w14:textId="77777777" w:rsidR="00004674" w:rsidRPr="00004674" w:rsidRDefault="00004674" w:rsidP="00004674">
            <w:pPr>
              <w:rPr>
                <w:rFonts w:cstheme="minorHAnsi"/>
                <w:sz w:val="24"/>
                <w:szCs w:val="24"/>
              </w:rPr>
            </w:pPr>
            <w:r w:rsidRPr="00004674">
              <w:rPr>
                <w:rFonts w:cstheme="minorHAnsi"/>
                <w:sz w:val="24"/>
                <w:szCs w:val="24"/>
              </w:rPr>
              <w:t xml:space="preserve">We are therefore seeking to appoint someone who can easily relate to those working in the outdoor pursuits industry, and those whose leisure activity or visit is inspired by the landscape.  </w:t>
            </w:r>
          </w:p>
          <w:p w14:paraId="09476B20" w14:textId="77777777" w:rsidR="00004674" w:rsidRPr="00004674" w:rsidRDefault="00004674" w:rsidP="00004674">
            <w:pPr>
              <w:rPr>
                <w:rFonts w:cstheme="minorHAnsi"/>
                <w:sz w:val="24"/>
                <w:szCs w:val="24"/>
              </w:rPr>
            </w:pPr>
            <w:r w:rsidRPr="00004674">
              <w:rPr>
                <w:rFonts w:cstheme="minorHAnsi"/>
                <w:sz w:val="24"/>
                <w:szCs w:val="24"/>
              </w:rPr>
              <w:t>With the number of hours being offered, it is possible for them to work within the sector on a part-time basis e.g. in outdoor education or retailing</w:t>
            </w:r>
          </w:p>
          <w:p w14:paraId="13E57063" w14:textId="77777777" w:rsidR="00004674" w:rsidRPr="00004674" w:rsidRDefault="00004674" w:rsidP="00004674">
            <w:pPr>
              <w:rPr>
                <w:rFonts w:cstheme="minorHAnsi"/>
                <w:sz w:val="24"/>
                <w:szCs w:val="24"/>
              </w:rPr>
            </w:pPr>
            <w:r w:rsidRPr="00004674">
              <w:rPr>
                <w:rFonts w:cstheme="minorHAnsi"/>
                <w:sz w:val="24"/>
                <w:szCs w:val="24"/>
              </w:rPr>
              <w:t xml:space="preserve">Before any future work begins, an in-situ listening exercise is needed that will help to understand the community better, discovering more of its history, the current context and culture, and what God is already doing. This role will help ensure that any fresh initiative will have at its heart the principles of being prayer based, Spirit led, sustainable and ecclesial. </w:t>
            </w:r>
          </w:p>
          <w:p w14:paraId="64153D8F" w14:textId="77777777" w:rsidR="00004674" w:rsidRPr="00004674" w:rsidRDefault="00004674" w:rsidP="00004674">
            <w:pPr>
              <w:rPr>
                <w:rFonts w:cstheme="minorHAnsi"/>
                <w:sz w:val="24"/>
                <w:szCs w:val="24"/>
              </w:rPr>
            </w:pPr>
          </w:p>
        </w:tc>
      </w:tr>
      <w:tr w:rsidR="00004674" w:rsidRPr="00004674" w14:paraId="4AF2F03F" w14:textId="77777777" w:rsidTr="0046728F">
        <w:tc>
          <w:tcPr>
            <w:tcW w:w="2492" w:type="dxa"/>
            <w:vAlign w:val="center"/>
          </w:tcPr>
          <w:p w14:paraId="5756D395" w14:textId="77777777" w:rsidR="00004674" w:rsidRPr="00004674" w:rsidRDefault="00004674" w:rsidP="00004674">
            <w:pPr>
              <w:rPr>
                <w:rFonts w:cstheme="minorHAnsi"/>
                <w:b/>
                <w:bCs/>
                <w:sz w:val="24"/>
                <w:szCs w:val="24"/>
              </w:rPr>
            </w:pPr>
          </w:p>
        </w:tc>
        <w:tc>
          <w:tcPr>
            <w:tcW w:w="6518" w:type="dxa"/>
            <w:vAlign w:val="center"/>
          </w:tcPr>
          <w:p w14:paraId="38FFDDF6" w14:textId="77777777" w:rsidR="00004674" w:rsidRPr="00004674" w:rsidRDefault="00004674" w:rsidP="00004674">
            <w:pPr>
              <w:rPr>
                <w:rFonts w:cstheme="minorHAnsi"/>
                <w:sz w:val="24"/>
                <w:szCs w:val="24"/>
              </w:rPr>
            </w:pPr>
          </w:p>
        </w:tc>
      </w:tr>
      <w:tr w:rsidR="00004674" w:rsidRPr="00004674" w14:paraId="0E45E973" w14:textId="77777777" w:rsidTr="0046728F">
        <w:tc>
          <w:tcPr>
            <w:tcW w:w="2492" w:type="dxa"/>
            <w:vAlign w:val="center"/>
          </w:tcPr>
          <w:p w14:paraId="64F77E78" w14:textId="77777777" w:rsidR="00004674" w:rsidRPr="00004674" w:rsidRDefault="00004674" w:rsidP="00004674">
            <w:pPr>
              <w:rPr>
                <w:rFonts w:cstheme="minorHAnsi"/>
                <w:b/>
                <w:bCs/>
                <w:sz w:val="24"/>
                <w:szCs w:val="24"/>
              </w:rPr>
            </w:pPr>
            <w:r w:rsidRPr="00004674">
              <w:rPr>
                <w:rFonts w:cstheme="minorHAnsi"/>
                <w:b/>
                <w:bCs/>
                <w:sz w:val="24"/>
                <w:szCs w:val="24"/>
              </w:rPr>
              <w:t>ACCOUNTABILITY</w:t>
            </w:r>
          </w:p>
        </w:tc>
        <w:tc>
          <w:tcPr>
            <w:tcW w:w="6518" w:type="dxa"/>
            <w:vAlign w:val="center"/>
          </w:tcPr>
          <w:p w14:paraId="05BBBCC8" w14:textId="77777777" w:rsidR="00004674" w:rsidRPr="00004674" w:rsidRDefault="00004674" w:rsidP="00004674">
            <w:pPr>
              <w:rPr>
                <w:rFonts w:cstheme="minorHAnsi"/>
                <w:sz w:val="24"/>
                <w:szCs w:val="24"/>
              </w:rPr>
            </w:pPr>
            <w:r w:rsidRPr="00004674">
              <w:rPr>
                <w:rFonts w:cstheme="minorHAnsi"/>
                <w:sz w:val="24"/>
                <w:szCs w:val="24"/>
              </w:rPr>
              <w:t>Steering group, as defined by Bangor Diocese and Rural Ministries.</w:t>
            </w:r>
          </w:p>
        </w:tc>
      </w:tr>
      <w:tr w:rsidR="00004674" w:rsidRPr="00004674" w14:paraId="5CFE3C85" w14:textId="77777777" w:rsidTr="0046728F">
        <w:tc>
          <w:tcPr>
            <w:tcW w:w="2492" w:type="dxa"/>
            <w:vAlign w:val="center"/>
          </w:tcPr>
          <w:p w14:paraId="2B199B5F" w14:textId="77777777" w:rsidR="00004674" w:rsidRPr="00004674" w:rsidRDefault="00004674" w:rsidP="00004674">
            <w:pPr>
              <w:rPr>
                <w:rFonts w:cstheme="minorHAnsi"/>
                <w:b/>
                <w:bCs/>
                <w:sz w:val="24"/>
                <w:szCs w:val="24"/>
              </w:rPr>
            </w:pPr>
          </w:p>
        </w:tc>
        <w:tc>
          <w:tcPr>
            <w:tcW w:w="6518" w:type="dxa"/>
            <w:vAlign w:val="center"/>
          </w:tcPr>
          <w:p w14:paraId="106A6701" w14:textId="77777777" w:rsidR="00004674" w:rsidRPr="00004674" w:rsidRDefault="00004674" w:rsidP="00004674">
            <w:pPr>
              <w:rPr>
                <w:rFonts w:cstheme="minorHAnsi"/>
                <w:sz w:val="24"/>
                <w:szCs w:val="24"/>
              </w:rPr>
            </w:pPr>
          </w:p>
        </w:tc>
      </w:tr>
      <w:tr w:rsidR="00004674" w:rsidRPr="00004674" w14:paraId="2C1A916F" w14:textId="77777777" w:rsidTr="0046728F">
        <w:tc>
          <w:tcPr>
            <w:tcW w:w="2492" w:type="dxa"/>
            <w:vAlign w:val="center"/>
          </w:tcPr>
          <w:p w14:paraId="2064AC22" w14:textId="77777777" w:rsidR="00004674" w:rsidRPr="00004674" w:rsidRDefault="00004674" w:rsidP="00004674">
            <w:pPr>
              <w:rPr>
                <w:rFonts w:cstheme="minorHAnsi"/>
                <w:b/>
                <w:bCs/>
                <w:sz w:val="24"/>
                <w:szCs w:val="24"/>
              </w:rPr>
            </w:pPr>
            <w:r w:rsidRPr="00004674">
              <w:rPr>
                <w:rFonts w:cstheme="minorHAnsi"/>
                <w:b/>
                <w:bCs/>
                <w:sz w:val="24"/>
                <w:szCs w:val="24"/>
              </w:rPr>
              <w:t>HOURS OF WORK</w:t>
            </w:r>
          </w:p>
        </w:tc>
        <w:tc>
          <w:tcPr>
            <w:tcW w:w="6518" w:type="dxa"/>
            <w:vAlign w:val="center"/>
          </w:tcPr>
          <w:p w14:paraId="512C6AD1" w14:textId="77777777" w:rsidR="00004674" w:rsidRPr="00004674" w:rsidRDefault="00004674" w:rsidP="00004674">
            <w:pPr>
              <w:rPr>
                <w:rFonts w:cstheme="minorHAnsi"/>
                <w:sz w:val="24"/>
                <w:szCs w:val="24"/>
              </w:rPr>
            </w:pPr>
            <w:r w:rsidRPr="00004674">
              <w:rPr>
                <w:rFonts w:cstheme="minorHAnsi"/>
                <w:sz w:val="24"/>
                <w:szCs w:val="24"/>
              </w:rPr>
              <w:t>Depending on the candidate, either:</w:t>
            </w:r>
          </w:p>
          <w:p w14:paraId="300AC54B" w14:textId="77777777" w:rsidR="00004674" w:rsidRPr="00004674" w:rsidRDefault="00004674" w:rsidP="00004674">
            <w:pPr>
              <w:rPr>
                <w:rFonts w:cstheme="minorHAnsi"/>
                <w:sz w:val="24"/>
                <w:szCs w:val="24"/>
              </w:rPr>
            </w:pPr>
            <w:r w:rsidRPr="00004674">
              <w:rPr>
                <w:rFonts w:cstheme="minorHAnsi"/>
                <w:sz w:val="24"/>
                <w:szCs w:val="24"/>
              </w:rPr>
              <w:t>35 hours per week or 24 hours per week alongside a co-vocational role (e.g. other part-time work related to this sector)</w:t>
            </w:r>
          </w:p>
          <w:p w14:paraId="283FA145" w14:textId="77777777" w:rsidR="00004674" w:rsidRPr="00004674" w:rsidRDefault="00004674" w:rsidP="00004674">
            <w:pPr>
              <w:rPr>
                <w:rFonts w:cstheme="minorHAnsi"/>
                <w:sz w:val="24"/>
                <w:szCs w:val="24"/>
              </w:rPr>
            </w:pPr>
          </w:p>
        </w:tc>
      </w:tr>
      <w:tr w:rsidR="00004674" w:rsidRPr="00004674" w14:paraId="5B80D414" w14:textId="77777777" w:rsidTr="0046728F">
        <w:tc>
          <w:tcPr>
            <w:tcW w:w="2492" w:type="dxa"/>
            <w:vAlign w:val="center"/>
          </w:tcPr>
          <w:p w14:paraId="124A201A" w14:textId="77777777" w:rsidR="00004674" w:rsidRPr="00004674" w:rsidRDefault="00004674" w:rsidP="00004674">
            <w:pPr>
              <w:rPr>
                <w:rFonts w:cstheme="minorHAnsi"/>
                <w:b/>
                <w:bCs/>
                <w:sz w:val="24"/>
                <w:szCs w:val="24"/>
              </w:rPr>
            </w:pPr>
          </w:p>
        </w:tc>
        <w:tc>
          <w:tcPr>
            <w:tcW w:w="6518" w:type="dxa"/>
            <w:vAlign w:val="center"/>
          </w:tcPr>
          <w:p w14:paraId="40BE3194" w14:textId="77777777" w:rsidR="00004674" w:rsidRPr="00004674" w:rsidRDefault="00004674" w:rsidP="00004674">
            <w:pPr>
              <w:rPr>
                <w:rFonts w:cstheme="minorHAnsi"/>
                <w:sz w:val="24"/>
                <w:szCs w:val="24"/>
              </w:rPr>
            </w:pPr>
          </w:p>
        </w:tc>
      </w:tr>
      <w:tr w:rsidR="00004674" w:rsidRPr="00004674" w14:paraId="0F471B1D" w14:textId="77777777" w:rsidTr="0046728F">
        <w:tc>
          <w:tcPr>
            <w:tcW w:w="2492" w:type="dxa"/>
            <w:vAlign w:val="center"/>
          </w:tcPr>
          <w:p w14:paraId="7854F0E2" w14:textId="77777777" w:rsidR="00004674" w:rsidRPr="00004674" w:rsidRDefault="00004674" w:rsidP="00004674">
            <w:pPr>
              <w:rPr>
                <w:rFonts w:cstheme="minorHAnsi"/>
                <w:b/>
                <w:bCs/>
                <w:sz w:val="24"/>
                <w:szCs w:val="24"/>
              </w:rPr>
            </w:pPr>
            <w:r w:rsidRPr="00004674">
              <w:rPr>
                <w:rFonts w:cstheme="minorHAnsi"/>
                <w:b/>
                <w:bCs/>
                <w:sz w:val="24"/>
                <w:szCs w:val="24"/>
              </w:rPr>
              <w:t>MAIN RESPONSIBILITIES</w:t>
            </w:r>
          </w:p>
        </w:tc>
        <w:tc>
          <w:tcPr>
            <w:tcW w:w="6518" w:type="dxa"/>
            <w:vAlign w:val="center"/>
          </w:tcPr>
          <w:p w14:paraId="6DAA0456"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be attentive to what God is already doing within the defined area.</w:t>
            </w:r>
          </w:p>
          <w:p w14:paraId="2E75495C"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undertake a pattern of prayer with and mutual support of the local ministry team.</w:t>
            </w:r>
          </w:p>
          <w:p w14:paraId="648C1A79"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be available, attentive, and approachable for those living/working within the area</w:t>
            </w:r>
          </w:p>
          <w:p w14:paraId="6DE07BCE"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undertake a demographic survey, and discover where people in those age groups meet and experience ‘community life’ together.</w:t>
            </w:r>
          </w:p>
          <w:p w14:paraId="57FA8499"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join in with those community groups/projects within the area.</w:t>
            </w:r>
          </w:p>
          <w:p w14:paraId="40BDB7AD"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be a visible presence in and around the community, attending community gatherings whenever possible as the guest, and participating in outdoor events.</w:t>
            </w:r>
          </w:p>
          <w:p w14:paraId="493C365F"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build meaningful relationships with community leaders, becoming the point-person to liaise between the different groups and any emerging Christian community and/or existing church(s)</w:t>
            </w:r>
          </w:p>
          <w:p w14:paraId="25FEC224"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initiate, encourage and equip local Christians for personal evangelism</w:t>
            </w:r>
          </w:p>
          <w:p w14:paraId="396A9A92"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report back regularly to the project sponsors observations, learning, any challenges and recommendations.</w:t>
            </w:r>
          </w:p>
          <w:p w14:paraId="49B8B56B"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develop and enable new covenantal partnerships as agreed with the steering group</w:t>
            </w:r>
          </w:p>
          <w:p w14:paraId="4E14B6AB"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t>To facilitate and encourage a rhythm of prayer as this work develops and include other churches/denominations/individuals who may have an interest in supporting mission here</w:t>
            </w:r>
          </w:p>
          <w:p w14:paraId="0BB08E13" w14:textId="77777777" w:rsidR="00004674" w:rsidRPr="00004674" w:rsidRDefault="00004674" w:rsidP="00004674">
            <w:pPr>
              <w:numPr>
                <w:ilvl w:val="0"/>
                <w:numId w:val="2"/>
              </w:numPr>
              <w:rPr>
                <w:rFonts w:cstheme="minorHAnsi"/>
                <w:sz w:val="24"/>
                <w:szCs w:val="24"/>
              </w:rPr>
            </w:pPr>
            <w:r w:rsidRPr="00004674">
              <w:rPr>
                <w:rFonts w:cstheme="minorHAnsi"/>
                <w:sz w:val="24"/>
                <w:szCs w:val="24"/>
              </w:rPr>
              <w:lastRenderedPageBreak/>
              <w:t>To attend regular meetings with Diocesan colleagues for support, information-giving and receiving e.g. with Pioneer Enabler, cell group, Bangor Synod and Cadfan.</w:t>
            </w:r>
          </w:p>
        </w:tc>
      </w:tr>
    </w:tbl>
    <w:p w14:paraId="0D670D5A" w14:textId="77777777" w:rsidR="00004674" w:rsidRDefault="00004674" w:rsidP="000C6E00">
      <w:pPr>
        <w:rPr>
          <w:rFonts w:cstheme="minorHAnsi"/>
          <w:sz w:val="24"/>
          <w:szCs w:val="24"/>
        </w:rPr>
      </w:pPr>
    </w:p>
    <w:p w14:paraId="609617AA" w14:textId="05F04316" w:rsidR="00004674" w:rsidRPr="00004674" w:rsidRDefault="00004674" w:rsidP="000C6E00">
      <w:pPr>
        <w:rPr>
          <w:rFonts w:cstheme="minorHAnsi"/>
          <w:sz w:val="24"/>
          <w:szCs w:val="24"/>
        </w:rPr>
      </w:pPr>
      <w:r>
        <w:rPr>
          <w:rFonts w:cstheme="minorHAnsi"/>
          <w:sz w:val="24"/>
          <w:szCs w:val="24"/>
        </w:rPr>
        <w:t xml:space="preserve">For more information about the role contact Canon David Morris, </w:t>
      </w:r>
      <w:hyperlink r:id="rId9" w:history="1">
        <w:r w:rsidRPr="002064DA">
          <w:rPr>
            <w:rStyle w:val="Hyperlink"/>
            <w:rFonts w:cstheme="minorHAnsi"/>
            <w:sz w:val="24"/>
            <w:szCs w:val="24"/>
          </w:rPr>
          <w:t>davidmorris@churchinwales.org.uk</w:t>
        </w:r>
      </w:hyperlink>
      <w:r>
        <w:rPr>
          <w:rFonts w:cstheme="minorHAnsi"/>
          <w:sz w:val="24"/>
          <w:szCs w:val="24"/>
        </w:rPr>
        <w:t xml:space="preserve"> </w:t>
      </w:r>
    </w:p>
    <w:sectPr w:rsidR="00004674" w:rsidRPr="00004674" w:rsidSect="00F6295D">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D440" w14:textId="77777777" w:rsidR="00023747" w:rsidRPr="00611512" w:rsidRDefault="00023747" w:rsidP="003B4A55">
      <w:r w:rsidRPr="00611512">
        <w:separator/>
      </w:r>
    </w:p>
  </w:endnote>
  <w:endnote w:type="continuationSeparator" w:id="0">
    <w:p w14:paraId="2CF5254E" w14:textId="77777777" w:rsidR="00023747" w:rsidRPr="00611512" w:rsidRDefault="00023747" w:rsidP="003B4A55">
      <w:r w:rsidRPr="006115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39981"/>
      <w:docPartObj>
        <w:docPartGallery w:val="Page Numbers (Bottom of Page)"/>
        <w:docPartUnique/>
      </w:docPartObj>
    </w:sdtPr>
    <w:sdtEndPr/>
    <w:sdtContent>
      <w:p w14:paraId="20B71C6B" w14:textId="7BAFB254" w:rsidR="003B4A55" w:rsidRPr="00611512" w:rsidRDefault="003B4A55">
        <w:pPr>
          <w:pStyle w:val="Footer"/>
          <w:jc w:val="right"/>
        </w:pPr>
        <w:r w:rsidRPr="00611512">
          <w:fldChar w:fldCharType="begin"/>
        </w:r>
        <w:r w:rsidRPr="00611512">
          <w:instrText xml:space="preserve"> PAGE   \* MERGEFORMAT </w:instrText>
        </w:r>
        <w:r w:rsidRPr="00611512">
          <w:fldChar w:fldCharType="separate"/>
        </w:r>
        <w:r w:rsidR="0004493A" w:rsidRPr="00611512">
          <w:t>3</w:t>
        </w:r>
        <w:r w:rsidRPr="00611512">
          <w:fldChar w:fldCharType="end"/>
        </w:r>
      </w:p>
    </w:sdtContent>
  </w:sdt>
  <w:p w14:paraId="48E9FC92" w14:textId="77777777" w:rsidR="003B4A55" w:rsidRPr="00611512" w:rsidRDefault="003B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06A0" w14:textId="77777777" w:rsidR="00023747" w:rsidRPr="00611512" w:rsidRDefault="00023747" w:rsidP="003B4A55">
      <w:r w:rsidRPr="00611512">
        <w:separator/>
      </w:r>
    </w:p>
  </w:footnote>
  <w:footnote w:type="continuationSeparator" w:id="0">
    <w:p w14:paraId="7F134F7B" w14:textId="77777777" w:rsidR="00023747" w:rsidRPr="00611512" w:rsidRDefault="00023747" w:rsidP="003B4A55">
      <w:r w:rsidRPr="0061151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986"/>
    <w:multiLevelType w:val="hybridMultilevel"/>
    <w:tmpl w:val="7F8476C8"/>
    <w:lvl w:ilvl="0" w:tplc="151E5C98">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0ABC777C"/>
    <w:multiLevelType w:val="hybridMultilevel"/>
    <w:tmpl w:val="698209E0"/>
    <w:lvl w:ilvl="0" w:tplc="D96CC5F8">
      <w:start w:val="1"/>
      <w:numFmt w:val="bullet"/>
      <w:lvlText w:val=""/>
      <w:lvlJc w:val="left"/>
      <w:pPr>
        <w:ind w:left="284" w:hanging="17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5DD7"/>
    <w:multiLevelType w:val="multilevel"/>
    <w:tmpl w:val="83862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424D5C"/>
    <w:multiLevelType w:val="hybridMultilevel"/>
    <w:tmpl w:val="18F24B58"/>
    <w:lvl w:ilvl="0" w:tplc="151E5C98">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16D172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B82775"/>
    <w:multiLevelType w:val="multilevel"/>
    <w:tmpl w:val="DC2AB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CD339F"/>
    <w:multiLevelType w:val="hybridMultilevel"/>
    <w:tmpl w:val="552A8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D5A87"/>
    <w:multiLevelType w:val="multilevel"/>
    <w:tmpl w:val="6548F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713BE5"/>
    <w:multiLevelType w:val="multilevel"/>
    <w:tmpl w:val="E8E2D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9A6E3D"/>
    <w:multiLevelType w:val="multilevel"/>
    <w:tmpl w:val="C89ED6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7286A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5709D"/>
    <w:multiLevelType w:val="multilevel"/>
    <w:tmpl w:val="F71CA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F5465F"/>
    <w:multiLevelType w:val="multilevel"/>
    <w:tmpl w:val="DB3AE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FB9795A"/>
    <w:multiLevelType w:val="multilevel"/>
    <w:tmpl w:val="856E3FA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4159D0"/>
    <w:multiLevelType w:val="multilevel"/>
    <w:tmpl w:val="A41E8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B413CF"/>
    <w:multiLevelType w:val="multilevel"/>
    <w:tmpl w:val="2DD21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D52E96"/>
    <w:multiLevelType w:val="hybridMultilevel"/>
    <w:tmpl w:val="DFB850B6"/>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7" w15:restartNumberingAfterBreak="0">
    <w:nsid w:val="3D081E13"/>
    <w:multiLevelType w:val="multilevel"/>
    <w:tmpl w:val="073CE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8D7A3D"/>
    <w:multiLevelType w:val="multilevel"/>
    <w:tmpl w:val="918AF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02B6A1A"/>
    <w:multiLevelType w:val="multilevel"/>
    <w:tmpl w:val="B4BE51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4E61D1"/>
    <w:multiLevelType w:val="multilevel"/>
    <w:tmpl w:val="A6B4B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585CF7"/>
    <w:multiLevelType w:val="hybridMultilevel"/>
    <w:tmpl w:val="50C87BE0"/>
    <w:lvl w:ilvl="0" w:tplc="151E5C98">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46666CAB"/>
    <w:multiLevelType w:val="multilevel"/>
    <w:tmpl w:val="5C50F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ACA67CD"/>
    <w:multiLevelType w:val="hybridMultilevel"/>
    <w:tmpl w:val="0268C85C"/>
    <w:lvl w:ilvl="0" w:tplc="08090003">
      <w:start w:val="1"/>
      <w:numFmt w:val="bullet"/>
      <w:lvlText w:val="o"/>
      <w:lvlJc w:val="left"/>
      <w:pPr>
        <w:ind w:left="720" w:hanging="360"/>
      </w:pPr>
      <w:rPr>
        <w:rFonts w:ascii="Courier New" w:hAnsi="Courier New" w:cs="Courier New"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15:restartNumberingAfterBreak="0">
    <w:nsid w:val="4F681D88"/>
    <w:multiLevelType w:val="multilevel"/>
    <w:tmpl w:val="47D62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4CE3A7B"/>
    <w:multiLevelType w:val="hybridMultilevel"/>
    <w:tmpl w:val="A0067F22"/>
    <w:lvl w:ilvl="0" w:tplc="151E5C98">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6" w15:restartNumberingAfterBreak="0">
    <w:nsid w:val="55113B99"/>
    <w:multiLevelType w:val="multilevel"/>
    <w:tmpl w:val="52F4F4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5480208"/>
    <w:multiLevelType w:val="multilevel"/>
    <w:tmpl w:val="2FF08E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5834DCB"/>
    <w:multiLevelType w:val="multilevel"/>
    <w:tmpl w:val="5BE4A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BF3AAE"/>
    <w:multiLevelType w:val="multilevel"/>
    <w:tmpl w:val="A7E8F9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61101E5"/>
    <w:multiLevelType w:val="multilevel"/>
    <w:tmpl w:val="DDF22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F9350A9"/>
    <w:multiLevelType w:val="multilevel"/>
    <w:tmpl w:val="3E3E2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2A56A5"/>
    <w:multiLevelType w:val="hybridMultilevel"/>
    <w:tmpl w:val="5BBCD126"/>
    <w:lvl w:ilvl="0" w:tplc="151E5C98">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3" w15:restartNumberingAfterBreak="0">
    <w:nsid w:val="62F633BF"/>
    <w:multiLevelType w:val="multilevel"/>
    <w:tmpl w:val="B88C79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A54F87"/>
    <w:multiLevelType w:val="multilevel"/>
    <w:tmpl w:val="798C8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54357E"/>
    <w:multiLevelType w:val="hybridMultilevel"/>
    <w:tmpl w:val="69729FAC"/>
    <w:lvl w:ilvl="0" w:tplc="151E5C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86C7F"/>
    <w:multiLevelType w:val="multilevel"/>
    <w:tmpl w:val="FE8CF5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238138C"/>
    <w:multiLevelType w:val="multilevel"/>
    <w:tmpl w:val="05E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F56BB"/>
    <w:multiLevelType w:val="multilevel"/>
    <w:tmpl w:val="0304E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3A435A7"/>
    <w:multiLevelType w:val="multilevel"/>
    <w:tmpl w:val="1CBE24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6D64BC7"/>
    <w:multiLevelType w:val="multilevel"/>
    <w:tmpl w:val="8954D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8006DC3"/>
    <w:multiLevelType w:val="multilevel"/>
    <w:tmpl w:val="4ADC2B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73885234">
    <w:abstractNumId w:val="4"/>
  </w:num>
  <w:num w:numId="2" w16cid:durableId="857698089">
    <w:abstractNumId w:val="6"/>
  </w:num>
  <w:num w:numId="3" w16cid:durableId="2075197914">
    <w:abstractNumId w:val="35"/>
  </w:num>
  <w:num w:numId="4" w16cid:durableId="75170161">
    <w:abstractNumId w:val="1"/>
  </w:num>
  <w:num w:numId="5" w16cid:durableId="194972111">
    <w:abstractNumId w:val="10"/>
  </w:num>
  <w:num w:numId="6" w16cid:durableId="1451514087">
    <w:abstractNumId w:val="37"/>
  </w:num>
  <w:num w:numId="7" w16cid:durableId="1760516617">
    <w:abstractNumId w:val="15"/>
  </w:num>
  <w:num w:numId="8" w16cid:durableId="1960644637">
    <w:abstractNumId w:val="11"/>
  </w:num>
  <w:num w:numId="9" w16cid:durableId="1847749950">
    <w:abstractNumId w:val="29"/>
  </w:num>
  <w:num w:numId="10" w16cid:durableId="2087917840">
    <w:abstractNumId w:val="33"/>
  </w:num>
  <w:num w:numId="11" w16cid:durableId="1744987808">
    <w:abstractNumId w:val="8"/>
  </w:num>
  <w:num w:numId="12" w16cid:durableId="135922295">
    <w:abstractNumId w:val="22"/>
  </w:num>
  <w:num w:numId="13" w16cid:durableId="2018851211">
    <w:abstractNumId w:val="41"/>
  </w:num>
  <w:num w:numId="14" w16cid:durableId="2058237997">
    <w:abstractNumId w:val="18"/>
  </w:num>
  <w:num w:numId="15" w16cid:durableId="924649671">
    <w:abstractNumId w:val="5"/>
  </w:num>
  <w:num w:numId="16" w16cid:durableId="972907284">
    <w:abstractNumId w:val="26"/>
  </w:num>
  <w:num w:numId="17" w16cid:durableId="1200899664">
    <w:abstractNumId w:val="16"/>
  </w:num>
  <w:num w:numId="18" w16cid:durableId="2030839447">
    <w:abstractNumId w:val="40"/>
  </w:num>
  <w:num w:numId="19" w16cid:durableId="1806894277">
    <w:abstractNumId w:val="28"/>
  </w:num>
  <w:num w:numId="20" w16cid:durableId="475101876">
    <w:abstractNumId w:val="7"/>
  </w:num>
  <w:num w:numId="21" w16cid:durableId="1924952078">
    <w:abstractNumId w:val="39"/>
  </w:num>
  <w:num w:numId="22" w16cid:durableId="1205870270">
    <w:abstractNumId w:val="34"/>
  </w:num>
  <w:num w:numId="23" w16cid:durableId="1520658228">
    <w:abstractNumId w:val="3"/>
  </w:num>
  <w:num w:numId="24" w16cid:durableId="1807578151">
    <w:abstractNumId w:val="31"/>
  </w:num>
  <w:num w:numId="25" w16cid:durableId="1840997077">
    <w:abstractNumId w:val="23"/>
  </w:num>
  <w:num w:numId="26" w16cid:durableId="1483690687">
    <w:abstractNumId w:val="14"/>
  </w:num>
  <w:num w:numId="27" w16cid:durableId="347025157">
    <w:abstractNumId w:val="17"/>
  </w:num>
  <w:num w:numId="28" w16cid:durableId="837355066">
    <w:abstractNumId w:val="2"/>
  </w:num>
  <w:num w:numId="29" w16cid:durableId="623389740">
    <w:abstractNumId w:val="25"/>
  </w:num>
  <w:num w:numId="30" w16cid:durableId="904341103">
    <w:abstractNumId w:val="12"/>
  </w:num>
  <w:num w:numId="31" w16cid:durableId="1879584104">
    <w:abstractNumId w:val="27"/>
  </w:num>
  <w:num w:numId="32" w16cid:durableId="690035946">
    <w:abstractNumId w:val="38"/>
  </w:num>
  <w:num w:numId="33" w16cid:durableId="1505969303">
    <w:abstractNumId w:val="30"/>
  </w:num>
  <w:num w:numId="34" w16cid:durableId="2082822617">
    <w:abstractNumId w:val="24"/>
  </w:num>
  <w:num w:numId="35" w16cid:durableId="473565656">
    <w:abstractNumId w:val="32"/>
  </w:num>
  <w:num w:numId="36" w16cid:durableId="1254124071">
    <w:abstractNumId w:val="9"/>
  </w:num>
  <w:num w:numId="37" w16cid:durableId="919096082">
    <w:abstractNumId w:val="13"/>
  </w:num>
  <w:num w:numId="38" w16cid:durableId="100341557">
    <w:abstractNumId w:val="36"/>
  </w:num>
  <w:num w:numId="39" w16cid:durableId="1028140450">
    <w:abstractNumId w:val="19"/>
  </w:num>
  <w:num w:numId="40" w16cid:durableId="278803415">
    <w:abstractNumId w:val="0"/>
  </w:num>
  <w:num w:numId="41" w16cid:durableId="468789070">
    <w:abstractNumId w:val="20"/>
  </w:num>
  <w:num w:numId="42" w16cid:durableId="852497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00"/>
    <w:rsid w:val="00004674"/>
    <w:rsid w:val="00023747"/>
    <w:rsid w:val="0004493A"/>
    <w:rsid w:val="0005178C"/>
    <w:rsid w:val="000873C9"/>
    <w:rsid w:val="00090E91"/>
    <w:rsid w:val="000C6E00"/>
    <w:rsid w:val="00147499"/>
    <w:rsid w:val="001A34A5"/>
    <w:rsid w:val="001A7F35"/>
    <w:rsid w:val="001E2298"/>
    <w:rsid w:val="002030D9"/>
    <w:rsid w:val="00215B02"/>
    <w:rsid w:val="00242744"/>
    <w:rsid w:val="00270334"/>
    <w:rsid w:val="00274FBC"/>
    <w:rsid w:val="00277CFD"/>
    <w:rsid w:val="0029599A"/>
    <w:rsid w:val="00337AC3"/>
    <w:rsid w:val="00375E91"/>
    <w:rsid w:val="00384F49"/>
    <w:rsid w:val="003A4C39"/>
    <w:rsid w:val="003B4A55"/>
    <w:rsid w:val="003F3FE0"/>
    <w:rsid w:val="004143BC"/>
    <w:rsid w:val="00430AF3"/>
    <w:rsid w:val="00451AB1"/>
    <w:rsid w:val="00453A0F"/>
    <w:rsid w:val="00472FBA"/>
    <w:rsid w:val="004B4470"/>
    <w:rsid w:val="004F4A51"/>
    <w:rsid w:val="00560633"/>
    <w:rsid w:val="00571EE5"/>
    <w:rsid w:val="005E3965"/>
    <w:rsid w:val="00610FDC"/>
    <w:rsid w:val="00611512"/>
    <w:rsid w:val="0065260F"/>
    <w:rsid w:val="00672517"/>
    <w:rsid w:val="00681DA2"/>
    <w:rsid w:val="006842EE"/>
    <w:rsid w:val="00697DE5"/>
    <w:rsid w:val="006C533D"/>
    <w:rsid w:val="006D7571"/>
    <w:rsid w:val="00732E04"/>
    <w:rsid w:val="00734FBC"/>
    <w:rsid w:val="00751789"/>
    <w:rsid w:val="00751F7C"/>
    <w:rsid w:val="00753D80"/>
    <w:rsid w:val="00760374"/>
    <w:rsid w:val="007A0D5F"/>
    <w:rsid w:val="007B5B4B"/>
    <w:rsid w:val="007D4AF5"/>
    <w:rsid w:val="007E74CC"/>
    <w:rsid w:val="008705CB"/>
    <w:rsid w:val="009043B6"/>
    <w:rsid w:val="00935DD3"/>
    <w:rsid w:val="00953BFC"/>
    <w:rsid w:val="00A147F7"/>
    <w:rsid w:val="00A25400"/>
    <w:rsid w:val="00A30E34"/>
    <w:rsid w:val="00A436D3"/>
    <w:rsid w:val="00A86B1C"/>
    <w:rsid w:val="00AD0F86"/>
    <w:rsid w:val="00AF7A11"/>
    <w:rsid w:val="00B508DF"/>
    <w:rsid w:val="00B628EB"/>
    <w:rsid w:val="00B763EC"/>
    <w:rsid w:val="00BB342C"/>
    <w:rsid w:val="00C05F71"/>
    <w:rsid w:val="00C14CF3"/>
    <w:rsid w:val="00C45F4C"/>
    <w:rsid w:val="00C4759A"/>
    <w:rsid w:val="00C52238"/>
    <w:rsid w:val="00C62EBC"/>
    <w:rsid w:val="00C74DF6"/>
    <w:rsid w:val="00C77441"/>
    <w:rsid w:val="00C92714"/>
    <w:rsid w:val="00C97923"/>
    <w:rsid w:val="00CC57A6"/>
    <w:rsid w:val="00D8005E"/>
    <w:rsid w:val="00DA6B45"/>
    <w:rsid w:val="00DB4FAF"/>
    <w:rsid w:val="00DB6076"/>
    <w:rsid w:val="00DB6D07"/>
    <w:rsid w:val="00DB780A"/>
    <w:rsid w:val="00DE1A15"/>
    <w:rsid w:val="00DE4EEA"/>
    <w:rsid w:val="00E018B3"/>
    <w:rsid w:val="00E37719"/>
    <w:rsid w:val="00E61AA3"/>
    <w:rsid w:val="00E61EFE"/>
    <w:rsid w:val="00E73D2D"/>
    <w:rsid w:val="00E73EF3"/>
    <w:rsid w:val="00E92848"/>
    <w:rsid w:val="00EA2FA8"/>
    <w:rsid w:val="00EB4B3B"/>
    <w:rsid w:val="00EB4C76"/>
    <w:rsid w:val="00EC646F"/>
    <w:rsid w:val="00EE4CFD"/>
    <w:rsid w:val="00F16E47"/>
    <w:rsid w:val="00F25AA9"/>
    <w:rsid w:val="00F56E26"/>
    <w:rsid w:val="00F6295D"/>
    <w:rsid w:val="00F77794"/>
    <w:rsid w:val="00F8786E"/>
    <w:rsid w:val="00FA7E73"/>
    <w:rsid w:val="00FD5B06"/>
    <w:rsid w:val="00FF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8280"/>
  <w14:defaultImageDpi w14:val="32767"/>
  <w15:chartTrackingRefBased/>
  <w15:docId w15:val="{DB34715C-9465-3D4D-BF1E-A0967C0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style>
  <w:style w:type="paragraph" w:styleId="Heading1">
    <w:name w:val="heading 1"/>
    <w:basedOn w:val="Normal"/>
    <w:next w:val="Normal"/>
    <w:link w:val="Heading1Char"/>
    <w:uiPriority w:val="9"/>
    <w:qFormat/>
    <w:rsid w:val="0000467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00467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004674"/>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004674"/>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04674"/>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04674"/>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04674"/>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04674"/>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04674"/>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4674"/>
    <w:rPr>
      <w:rFonts w:asciiTheme="majorHAnsi" w:eastAsiaTheme="majorEastAsia" w:hAnsiTheme="majorHAnsi" w:cstheme="majorBidi"/>
      <w:color w:val="538135" w:themeColor="accent6" w:themeShade="BF"/>
      <w:sz w:val="24"/>
      <w:szCs w:val="24"/>
    </w:rPr>
  </w:style>
  <w:style w:type="character" w:styleId="IntenseReference">
    <w:name w:val="Intense Reference"/>
    <w:basedOn w:val="DefaultParagraphFont"/>
    <w:uiPriority w:val="32"/>
    <w:qFormat/>
    <w:rsid w:val="00004674"/>
    <w:rPr>
      <w:b/>
      <w:bCs/>
      <w:smallCaps/>
      <w:color w:val="70AD47" w:themeColor="accent6"/>
    </w:rPr>
  </w:style>
  <w:style w:type="character" w:styleId="SubtleReference">
    <w:name w:val="Subtle Reference"/>
    <w:basedOn w:val="DefaultParagraphFont"/>
    <w:uiPriority w:val="31"/>
    <w:qFormat/>
    <w:rsid w:val="00004674"/>
    <w:rPr>
      <w:smallCaps/>
      <w:color w:val="595959" w:themeColor="text1" w:themeTint="A6"/>
    </w:rPr>
  </w:style>
  <w:style w:type="character" w:customStyle="1" w:styleId="Heading1Char">
    <w:name w:val="Heading 1 Char"/>
    <w:basedOn w:val="DefaultParagraphFont"/>
    <w:link w:val="Heading1"/>
    <w:uiPriority w:val="9"/>
    <w:rsid w:val="00004674"/>
    <w:rPr>
      <w:rFonts w:asciiTheme="majorHAnsi" w:eastAsiaTheme="majorEastAsia" w:hAnsiTheme="majorHAnsi" w:cstheme="majorBidi"/>
      <w:color w:val="538135" w:themeColor="accent6" w:themeShade="BF"/>
      <w:sz w:val="40"/>
      <w:szCs w:val="40"/>
    </w:rPr>
  </w:style>
  <w:style w:type="paragraph" w:styleId="Title">
    <w:name w:val="Title"/>
    <w:basedOn w:val="Normal"/>
    <w:next w:val="Normal"/>
    <w:link w:val="TitleChar"/>
    <w:uiPriority w:val="10"/>
    <w:qFormat/>
    <w:rsid w:val="0000467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04674"/>
    <w:rPr>
      <w:rFonts w:asciiTheme="majorHAnsi" w:eastAsiaTheme="majorEastAsia" w:hAnsiTheme="majorHAnsi" w:cstheme="majorBidi"/>
      <w:color w:val="262626" w:themeColor="text1" w:themeTint="D9"/>
      <w:spacing w:val="-15"/>
      <w:sz w:val="96"/>
      <w:szCs w:val="96"/>
    </w:rPr>
  </w:style>
  <w:style w:type="character" w:customStyle="1" w:styleId="Heading2Char">
    <w:name w:val="Heading 2 Char"/>
    <w:basedOn w:val="DefaultParagraphFont"/>
    <w:link w:val="Heading2"/>
    <w:uiPriority w:val="9"/>
    <w:rsid w:val="00004674"/>
    <w:rPr>
      <w:rFonts w:asciiTheme="majorHAnsi" w:eastAsiaTheme="majorEastAsia" w:hAnsiTheme="majorHAnsi" w:cstheme="majorBidi"/>
      <w:color w:val="538135" w:themeColor="accent6" w:themeShade="BF"/>
      <w:sz w:val="28"/>
      <w:szCs w:val="28"/>
    </w:rPr>
  </w:style>
  <w:style w:type="character" w:customStyle="1" w:styleId="Heading4Char">
    <w:name w:val="Heading 4 Char"/>
    <w:basedOn w:val="DefaultParagraphFont"/>
    <w:link w:val="Heading4"/>
    <w:uiPriority w:val="9"/>
    <w:rsid w:val="00004674"/>
    <w:rPr>
      <w:rFonts w:asciiTheme="majorHAnsi" w:eastAsiaTheme="majorEastAsia" w:hAnsiTheme="majorHAnsi" w:cstheme="majorBidi"/>
      <w:color w:val="70AD47" w:themeColor="accent6"/>
      <w:sz w:val="22"/>
      <w:szCs w:val="22"/>
    </w:rPr>
  </w:style>
  <w:style w:type="table" w:styleId="TableGrid">
    <w:name w:val="Table Grid"/>
    <w:basedOn w:val="TableNormal"/>
    <w:uiPriority w:val="39"/>
    <w:rsid w:val="00F2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7A6"/>
    <w:pPr>
      <w:ind w:left="720"/>
      <w:contextualSpacing/>
    </w:pPr>
  </w:style>
  <w:style w:type="paragraph" w:styleId="FootnoteText">
    <w:name w:val="footnote text"/>
    <w:basedOn w:val="Normal"/>
    <w:link w:val="FootnoteTextChar"/>
    <w:uiPriority w:val="99"/>
    <w:semiHidden/>
    <w:unhideWhenUsed/>
    <w:rsid w:val="00A147F7"/>
    <w:rPr>
      <w:sz w:val="20"/>
      <w:szCs w:val="20"/>
    </w:rPr>
  </w:style>
  <w:style w:type="character" w:customStyle="1" w:styleId="FootnoteTextChar">
    <w:name w:val="Footnote Text Char"/>
    <w:basedOn w:val="DefaultParagraphFont"/>
    <w:link w:val="FootnoteText"/>
    <w:uiPriority w:val="99"/>
    <w:semiHidden/>
    <w:rsid w:val="00A147F7"/>
    <w:rPr>
      <w:sz w:val="20"/>
      <w:szCs w:val="20"/>
    </w:rPr>
  </w:style>
  <w:style w:type="paragraph" w:styleId="NormalWeb">
    <w:name w:val="Normal (Web)"/>
    <w:basedOn w:val="Normal"/>
    <w:uiPriority w:val="99"/>
    <w:semiHidden/>
    <w:unhideWhenUsed/>
    <w:rsid w:val="00453A0F"/>
    <w:rPr>
      <w:rFonts w:ascii="Times New Roman" w:hAnsi="Times New Roman"/>
    </w:rPr>
  </w:style>
  <w:style w:type="paragraph" w:styleId="Header">
    <w:name w:val="header"/>
    <w:basedOn w:val="Normal"/>
    <w:link w:val="HeaderChar"/>
    <w:uiPriority w:val="99"/>
    <w:unhideWhenUsed/>
    <w:rsid w:val="003B4A55"/>
    <w:pPr>
      <w:tabs>
        <w:tab w:val="center" w:pos="4513"/>
        <w:tab w:val="right" w:pos="9026"/>
      </w:tabs>
    </w:pPr>
  </w:style>
  <w:style w:type="character" w:customStyle="1" w:styleId="HeaderChar">
    <w:name w:val="Header Char"/>
    <w:basedOn w:val="DefaultParagraphFont"/>
    <w:link w:val="Header"/>
    <w:uiPriority w:val="99"/>
    <w:rsid w:val="003B4A55"/>
  </w:style>
  <w:style w:type="paragraph" w:styleId="Footer">
    <w:name w:val="footer"/>
    <w:basedOn w:val="Normal"/>
    <w:link w:val="FooterChar"/>
    <w:uiPriority w:val="99"/>
    <w:unhideWhenUsed/>
    <w:rsid w:val="003B4A55"/>
    <w:pPr>
      <w:tabs>
        <w:tab w:val="center" w:pos="4513"/>
        <w:tab w:val="right" w:pos="9026"/>
      </w:tabs>
    </w:pPr>
  </w:style>
  <w:style w:type="character" w:customStyle="1" w:styleId="FooterChar">
    <w:name w:val="Footer Char"/>
    <w:basedOn w:val="DefaultParagraphFont"/>
    <w:link w:val="Footer"/>
    <w:uiPriority w:val="99"/>
    <w:rsid w:val="003B4A55"/>
  </w:style>
  <w:style w:type="character" w:customStyle="1" w:styleId="Heading5Char">
    <w:name w:val="Heading 5 Char"/>
    <w:basedOn w:val="DefaultParagraphFont"/>
    <w:link w:val="Heading5"/>
    <w:uiPriority w:val="9"/>
    <w:semiHidden/>
    <w:rsid w:val="00004674"/>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04674"/>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04674"/>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04674"/>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04674"/>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04674"/>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0467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04674"/>
    <w:rPr>
      <w:rFonts w:asciiTheme="majorHAnsi" w:eastAsiaTheme="majorEastAsia" w:hAnsiTheme="majorHAnsi" w:cstheme="majorBidi"/>
      <w:sz w:val="30"/>
      <w:szCs w:val="30"/>
    </w:rPr>
  </w:style>
  <w:style w:type="character" w:styleId="Strong">
    <w:name w:val="Strong"/>
    <w:basedOn w:val="DefaultParagraphFont"/>
    <w:uiPriority w:val="22"/>
    <w:qFormat/>
    <w:rsid w:val="00004674"/>
    <w:rPr>
      <w:b/>
      <w:bCs/>
    </w:rPr>
  </w:style>
  <w:style w:type="character" w:styleId="Emphasis">
    <w:name w:val="Emphasis"/>
    <w:basedOn w:val="DefaultParagraphFont"/>
    <w:uiPriority w:val="20"/>
    <w:qFormat/>
    <w:rsid w:val="00004674"/>
    <w:rPr>
      <w:i/>
      <w:iCs/>
      <w:color w:val="70AD47" w:themeColor="accent6"/>
    </w:rPr>
  </w:style>
  <w:style w:type="paragraph" w:styleId="NoSpacing">
    <w:name w:val="No Spacing"/>
    <w:uiPriority w:val="1"/>
    <w:qFormat/>
    <w:rsid w:val="00004674"/>
    <w:pPr>
      <w:spacing w:after="0" w:line="240" w:lineRule="auto"/>
    </w:pPr>
  </w:style>
  <w:style w:type="paragraph" w:styleId="Quote">
    <w:name w:val="Quote"/>
    <w:basedOn w:val="Normal"/>
    <w:next w:val="Normal"/>
    <w:link w:val="QuoteChar"/>
    <w:uiPriority w:val="29"/>
    <w:qFormat/>
    <w:rsid w:val="0000467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04674"/>
    <w:rPr>
      <w:i/>
      <w:iCs/>
      <w:color w:val="262626" w:themeColor="text1" w:themeTint="D9"/>
    </w:rPr>
  </w:style>
  <w:style w:type="paragraph" w:styleId="IntenseQuote">
    <w:name w:val="Intense Quote"/>
    <w:basedOn w:val="Normal"/>
    <w:next w:val="Normal"/>
    <w:link w:val="IntenseQuoteChar"/>
    <w:uiPriority w:val="30"/>
    <w:qFormat/>
    <w:rsid w:val="00004674"/>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04674"/>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04674"/>
    <w:rPr>
      <w:i/>
      <w:iCs/>
    </w:rPr>
  </w:style>
  <w:style w:type="character" w:styleId="IntenseEmphasis">
    <w:name w:val="Intense Emphasis"/>
    <w:basedOn w:val="DefaultParagraphFont"/>
    <w:uiPriority w:val="21"/>
    <w:qFormat/>
    <w:rsid w:val="00004674"/>
    <w:rPr>
      <w:b/>
      <w:bCs/>
      <w:i/>
      <w:iCs/>
    </w:rPr>
  </w:style>
  <w:style w:type="character" w:styleId="BookTitle">
    <w:name w:val="Book Title"/>
    <w:basedOn w:val="DefaultParagraphFont"/>
    <w:uiPriority w:val="33"/>
    <w:qFormat/>
    <w:rsid w:val="00004674"/>
    <w:rPr>
      <w:b/>
      <w:bCs/>
      <w:caps w:val="0"/>
      <w:smallCaps/>
      <w:spacing w:val="7"/>
      <w:sz w:val="21"/>
      <w:szCs w:val="21"/>
    </w:rPr>
  </w:style>
  <w:style w:type="paragraph" w:styleId="TOCHeading">
    <w:name w:val="TOC Heading"/>
    <w:basedOn w:val="Heading1"/>
    <w:next w:val="Normal"/>
    <w:uiPriority w:val="39"/>
    <w:semiHidden/>
    <w:unhideWhenUsed/>
    <w:qFormat/>
    <w:rsid w:val="00004674"/>
    <w:pPr>
      <w:outlineLvl w:val="9"/>
    </w:pPr>
  </w:style>
  <w:style w:type="character" w:styleId="Hyperlink">
    <w:name w:val="Hyperlink"/>
    <w:basedOn w:val="DefaultParagraphFont"/>
    <w:uiPriority w:val="99"/>
    <w:unhideWhenUsed/>
    <w:rsid w:val="00004674"/>
    <w:rPr>
      <w:color w:val="0563C1" w:themeColor="hyperlink"/>
      <w:u w:val="single"/>
    </w:rPr>
  </w:style>
  <w:style w:type="character" w:styleId="UnresolvedMention">
    <w:name w:val="Unresolved Mention"/>
    <w:basedOn w:val="DefaultParagraphFont"/>
    <w:uiPriority w:val="99"/>
    <w:semiHidden/>
    <w:unhideWhenUsed/>
    <w:rsid w:val="0000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73209">
      <w:bodyDiv w:val="1"/>
      <w:marLeft w:val="0"/>
      <w:marRight w:val="0"/>
      <w:marTop w:val="0"/>
      <w:marBottom w:val="0"/>
      <w:divBdr>
        <w:top w:val="none" w:sz="0" w:space="0" w:color="auto"/>
        <w:left w:val="none" w:sz="0" w:space="0" w:color="auto"/>
        <w:bottom w:val="none" w:sz="0" w:space="0" w:color="auto"/>
        <w:right w:val="none" w:sz="0" w:space="0" w:color="auto"/>
      </w:divBdr>
    </w:div>
    <w:div w:id="16417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orris@churchinwale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morris@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2325</Words>
  <Characters>13259</Characters>
  <Application>Microsoft Office Word</Application>
  <DocSecurity>4</DocSecurity>
  <Lines>110</Lines>
  <Paragraphs>31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Mattholie</dc:creator>
  <cp:keywords/>
  <dc:description/>
  <cp:lastModifiedBy>Matt Batten</cp:lastModifiedBy>
  <cp:revision>2</cp:revision>
  <dcterms:created xsi:type="dcterms:W3CDTF">2023-10-24T10:24:00Z</dcterms:created>
  <dcterms:modified xsi:type="dcterms:W3CDTF">2023-10-24T10:24:00Z</dcterms:modified>
</cp:coreProperties>
</file>